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9.png" ContentType="image/png"/>
  <Override PartName="/word/media/rId438.png" ContentType="image/png"/>
  <Override PartName="/word/media/rId444.png" ContentType="image/png"/>
  <Override PartName="/word/media/rId450.png" ContentType="image/png"/>
  <Override PartName="/word/media/rId455.png" ContentType="image/png"/>
  <Override PartName="/word/media/rId543.png" ContentType="image/png"/>
  <Override PartName="/word/media/rId547.png" ContentType="image/png"/>
  <Override PartName="/word/media/rId551.png" ContentType="image/png"/>
  <Override PartName="/word/media/rId555.png" ContentType="image/png"/>
  <Override PartName="/word/media/rId559.png" ContentType="image/png"/>
  <Override PartName="/word/media/rId56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AlexsLemonade/OpenPBTA-manuscript@b0fdf6f</w:t>
        </w:r>
      </w:hyperlink>
      <w:r>
        <w:t xml:space="preserve"> </w:t>
      </w:r>
      <w:r>
        <w:t xml:space="preserve">on October 31, 2022.</w:t>
      </w:r>
      <w:r>
        <w:t xml:space="preserve"> </w:t>
      </w:r>
    </w:p>
    <w:bookmarkStart w:id="412" w:name="authors"/>
    <w:p>
      <w:pPr>
        <w:pStyle w:val="Heading2"/>
      </w:pPr>
      <w:r>
        <w:t xml:space="preserve">Authors</w:t>
      </w:r>
    </w:p>
    <w:p>
      <w:pPr>
        <w:numPr>
          <w:ilvl w:val="0"/>
          <w:numId w:val="1001"/>
        </w:numPr>
      </w:pPr>
      <w:r>
        <w:rPr>
          <w:bCs/>
          <w:b/>
        </w:rPr>
        <w:t xml:space="preserve">Joshua A. Shapiro</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K. Farrow</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Adam A. Kraya</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154" name="Picture"/>
            <a:graphic>
              <a:graphicData uri="http://schemas.openxmlformats.org/drawingml/2006/picture">
                <pic:pic>
                  <pic:nvPicPr>
                    <pic:cNvPr descr="images/github.png" id="15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Cassie Kline</w:t>
      </w:r>
      <w:r>
        <w:t xml:space="preserve"> </w:t>
      </w:r>
      <w:r>
        <w:drawing>
          <wp:inline>
            <wp:extent cx="203200" cy="203200"/>
            <wp:effectExtent b="0" l="0" r="0" t="0"/>
            <wp:docPr descr="ORCID icon" title="" id="157" name="Picture"/>
            <a:graphic>
              <a:graphicData uri="http://schemas.openxmlformats.org/drawingml/2006/picture">
                <pic:pic>
                  <pic:nvPicPr>
                    <pic:cNvPr descr="images/orcid.png" id="15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cassiekmd</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66" name="Picture"/>
            <a:graphic>
              <a:graphicData uri="http://schemas.openxmlformats.org/drawingml/2006/picture">
                <pic:pic>
                  <pic:nvPicPr>
                    <pic:cNvPr descr="images/github.png" id="16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Yiran-Guo</w:t>
        </w:r>
      </w:hyperlink>
      <w:r>
        <w:t xml:space="preserve"> </w:t>
      </w:r>
      <w:r>
        <w:t xml:space="preserve">·</w:t>
      </w:r>
      <w:r>
        <w:t xml:space="preserve"> </w:t>
      </w:r>
      <w:r>
        <w:drawing>
          <wp:inline>
            <wp:extent cx="203200" cy="203200"/>
            <wp:effectExtent b="0" l="0" r="0" t="0"/>
            <wp:docPr descr="Twitter icon" title="" id="169" name="Picture"/>
            <a:graphic>
              <a:graphicData uri="http://schemas.openxmlformats.org/drawingml/2006/picture">
                <pic:pic>
                  <pic:nvPicPr>
                    <pic:cNvPr descr="images/twitter.png" id="17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Phillip B. Storm</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Javad Nazarian</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Stephen C. Mack</w:t>
      </w:r>
      <w:r>
        <w:t xml:space="preserve"> </w:t>
      </w:r>
      <w:r>
        <w:drawing>
          <wp:inline>
            <wp:extent cx="203200" cy="203200"/>
            <wp:effectExtent b="0" l="0" r="0" t="0"/>
            <wp:docPr descr="ORCID icon" title="" id="178" name="Picture"/>
            <a:graphic>
              <a:graphicData uri="http://schemas.openxmlformats.org/drawingml/2006/picture">
                <pic:pic>
                  <pic:nvPicPr>
                    <pic:cNvPr descr="images/orcid.png" id="17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Pichai Raman</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pichairaman</w:t>
        </w:r>
      </w:hyperlink>
      <w:r>
        <w:t xml:space="preserve"> </w:t>
      </w:r>
      <w:r>
        <w:t xml:space="preserve">·</w:t>
      </w:r>
      <w:r>
        <w:t xml:space="preserve"> </w:t>
      </w:r>
      <w:r>
        <w:drawing>
          <wp:inline>
            <wp:extent cx="203200" cy="203200"/>
            <wp:effectExtent b="0" l="0" r="0" t="0"/>
            <wp:docPr descr="Twitter icon" title="" id="187" name="Picture"/>
            <a:graphic>
              <a:graphicData uri="http://schemas.openxmlformats.org/drawingml/2006/picture">
                <pic:pic>
                  <pic:nvPicPr>
                    <pic:cNvPr descr="images/twitter.png" id="18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Siyuan Zheng</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93" name="Picture"/>
            <a:graphic>
              <a:graphicData uri="http://schemas.openxmlformats.org/drawingml/2006/picture">
                <pic:pic>
                  <pic:nvPicPr>
                    <pic:cNvPr descr="images/github.png" id="19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syzheng</w:t>
        </w:r>
      </w:hyperlink>
      <w:r>
        <w:t xml:space="preserve"> </w:t>
      </w:r>
      <w:r>
        <w:t xml:space="preserve">·</w:t>
      </w:r>
      <w:r>
        <w:t xml:space="preserve"> </w:t>
      </w:r>
      <w:r>
        <w:drawing>
          <wp:inline>
            <wp:extent cx="203200" cy="203200"/>
            <wp:effectExtent b="0" l="0" r="0" t="0"/>
            <wp:docPr descr="Twitter icon" title="" id="196" name="Picture"/>
            <a:graphic>
              <a:graphicData uri="http://schemas.openxmlformats.org/drawingml/2006/picture">
                <pic:pic>
                  <pic:nvPicPr>
                    <pic:cNvPr descr="images/twitter.png" id="19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Peter J. Madsen</w:t>
      </w:r>
      <w:r>
        <w:t xml:space="preserve"> </w:t>
      </w:r>
      <w:r>
        <w:drawing>
          <wp:inline>
            <wp:extent cx="203200" cy="203200"/>
            <wp:effectExtent b="0" l="0" r="0" t="0"/>
            <wp:docPr descr="ORCID icon" title="" id="199" name="Picture"/>
            <a:graphic>
              <a:graphicData uri="http://schemas.openxmlformats.org/drawingml/2006/picture">
                <pic:pic>
                  <pic:nvPicPr>
                    <pic:cNvPr descr="images/orcid.png" id="20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Nicholas Van Kuren</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08" name="Picture"/>
            <a:graphic>
              <a:graphicData uri="http://schemas.openxmlformats.org/drawingml/2006/picture">
                <pic:pic>
                  <pic:nvPicPr>
                    <pic:cNvPr descr="images/github.png" id="20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Shannon Robins</w:t>
      </w:r>
      <w:r>
        <w:t xml:space="preserve"> </w:t>
      </w:r>
      <w:r>
        <w:drawing>
          <wp:inline>
            <wp:extent cx="203200" cy="203200"/>
            <wp:effectExtent b="0" l="0" r="0" t="0"/>
            <wp:docPr descr="ORCID icon" title="" id="211" name="Picture"/>
            <a:graphic>
              <a:graphicData uri="http://schemas.openxmlformats.org/drawingml/2006/picture">
                <pic:pic>
                  <pic:nvPicPr>
                    <pic:cNvPr descr="images/orcid.png" id="21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Xiaoyan Huang</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J. Waanders</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Jung Kim</w:t>
      </w:r>
      <w:r>
        <w:t xml:space="preserve"> </w:t>
      </w:r>
      <w:r>
        <w:drawing>
          <wp:inline>
            <wp:extent cx="203200" cy="203200"/>
            <wp:effectExtent b="0" l="0" r="0" t="0"/>
            <wp:docPr descr="ORCID icon" title="" id="226" name="Picture"/>
            <a:graphic>
              <a:graphicData uri="http://schemas.openxmlformats.org/drawingml/2006/picture">
                <pic:pic>
                  <pic:nvPicPr>
                    <pic:cNvPr descr="images/orcid.png" id="22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Derek Hanson</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Carl J. Koschmann</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0000-0002-0825-7615</w:t>
        </w:r>
      </w:hyperlink>
      <w:r>
        <w:t xml:space="preserve"> </w:t>
      </w:r>
      <w:r>
        <w:t xml:space="preserve"> </w:t>
      </w:r>
      <w:r>
        <w:t xml:space="preserve">Department of Pediatrics, University of Michigan Health, Ann Arbor, MI; Pediatric Hematology Oncology, Mott Children’s Hospital, Ann Arbor, MI</w:t>
      </w:r>
      <w:r>
        <w:t xml:space="preserve"> </w:t>
      </w:r>
    </w:p>
    <w:p>
      <w:pPr>
        <w:numPr>
          <w:ilvl w:val="0"/>
          <w:numId w:val="1001"/>
        </w:numPr>
      </w:pPr>
      <w:r>
        <w:rPr>
          <w:bCs/>
          <w:b/>
        </w:rPr>
        <w:t xml:space="preserve">Sharon J. Diskin</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38" name="Picture"/>
            <a:graphic>
              <a:graphicData uri="http://schemas.openxmlformats.org/drawingml/2006/picture">
                <pic:pic>
                  <pic:nvPicPr>
                    <pic:cNvPr descr="images/github.png" id="23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sdiskin</w:t>
        </w:r>
      </w:hyperlink>
      <w:r>
        <w:t xml:space="preserve"> </w:t>
      </w:r>
      <w:r>
        <w:t xml:space="preserve">·</w:t>
      </w:r>
      <w:r>
        <w:t xml:space="preserve"> </w:t>
      </w:r>
      <w:r>
        <w:drawing>
          <wp:inline>
            <wp:extent cx="203200" cy="203200"/>
            <wp:effectExtent b="0" l="0" r="0" t="0"/>
            <wp:docPr descr="Twitter icon" title="" id="241" name="Picture"/>
            <a:graphic>
              <a:graphicData uri="http://schemas.openxmlformats.org/drawingml/2006/picture">
                <pic:pic>
                  <pic:nvPicPr>
                    <pic:cNvPr descr="images/twitter.png" id="24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Rishi R. Lulla</w:t>
      </w:r>
      <w:r>
        <w:t xml:space="preserve"> </w:t>
      </w:r>
      <w:r>
        <w:drawing>
          <wp:inline>
            <wp:extent cx="203200" cy="203200"/>
            <wp:effectExtent b="0" l="0" r="0" t="0"/>
            <wp:docPr descr="ORCID icon" title="" id="244" name="Picture"/>
            <a:graphic>
              <a:graphicData uri="http://schemas.openxmlformats.org/drawingml/2006/picture">
                <pic:pic>
                  <pic:nvPicPr>
                    <pic:cNvPr descr="images/orcid.png" id="24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Miguel A. Brown</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migbro</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Jennifer L. Mason</w:t>
      </w:r>
      <w:r>
        <w:t xml:space="preserve"> </w:t>
      </w:r>
      <w:r>
        <w:t xml:space="preserve">·</w:t>
      </w:r>
      <w:r>
        <w:t xml:space="preserve"> </w:t>
      </w:r>
      <w:r>
        <w:drawing>
          <wp:inline>
            <wp:extent cx="203200" cy="203200"/>
            <wp:effectExtent b="0" l="0" r="0" t="0"/>
            <wp:docPr descr="GitHub icon" title="" id="265" name="Picture"/>
            <a:graphic>
              <a:graphicData uri="http://schemas.openxmlformats.org/drawingml/2006/picture">
                <pic:pic>
                  <pic:nvPicPr>
                    <pic:cNvPr descr="images/github.png" id="26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jenn0307</w:t>
        </w:r>
      </w:hyperlink>
      <w:r>
        <w:t xml:space="preserve"> </w:t>
      </w:r>
      <w:r>
        <w:t xml:space="preserve">·</w:t>
      </w:r>
      <w:r>
        <w:t xml:space="preserve"> </w:t>
      </w:r>
      <w:r>
        <w:drawing>
          <wp:inline>
            <wp:extent cx="203200" cy="203200"/>
            <wp:effectExtent b="0" l="0" r="0" t="0"/>
            <wp:docPr descr="Twitter icon" title="" id="268" name="Picture"/>
            <a:graphic>
              <a:graphicData uri="http://schemas.openxmlformats.org/drawingml/2006/picture">
                <pic:pic>
                  <pic:nvPicPr>
                    <pic:cNvPr descr="images/twitter.png" id="26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Scolaro</w:t>
      </w:r>
      <w:r>
        <w:t xml:space="preserve"> </w:t>
      </w:r>
      <w:r>
        <w:t xml:space="preserve"> </w:t>
      </w:r>
      <w:r>
        <w:t xml:space="preserve">Division of Oncology, Children’s Hospital of Philadelphia</w:t>
      </w:r>
      <w:r>
        <w:t xml:space="preserve"> </w:t>
      </w:r>
    </w:p>
    <w:p>
      <w:pPr>
        <w:numPr>
          <w:ilvl w:val="0"/>
          <w:numId w:val="1001"/>
        </w:numPr>
      </w:pPr>
      <w:r>
        <w:rPr>
          <w:bCs/>
          <w:b/>
        </w:rPr>
        <w:t xml:space="preserve">Meen Chul Kim</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Hongbo M. Xie</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280" name="Picture"/>
            <a:graphic>
              <a:graphicData uri="http://schemas.openxmlformats.org/drawingml/2006/picture">
                <pic:pic>
                  <pic:nvPicPr>
                    <pic:cNvPr descr="images/github.png" id="28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xiehongbo</w:t>
        </w:r>
      </w:hyperlink>
      <w:r>
        <w:t xml:space="preserve"> </w:t>
      </w:r>
      <w:r>
        <w:t xml:space="preserve">·</w:t>
      </w:r>
      <w:r>
        <w:t xml:space="preserve"> </w:t>
      </w:r>
      <w:r>
        <w:drawing>
          <wp:inline>
            <wp:extent cx="203200" cy="203200"/>
            <wp:effectExtent b="0" l="0" r="0" t="0"/>
            <wp:docPr descr="Twitter icon" title="" id="283" name="Picture"/>
            <a:graphic>
              <a:graphicData uri="http://schemas.openxmlformats.org/drawingml/2006/picture">
                <pic:pic>
                  <pic:nvPicPr>
                    <pic:cNvPr descr="images/twitter.png" id="28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Brian R. Rood</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Kristina A. Cole</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0000-0003-0064-2882</w:t>
        </w:r>
      </w:hyperlink>
      <w:r>
        <w:t xml:space="preserve"> </w:t>
      </w:r>
      <w:r>
        <w:t xml:space="preserve"> </w:t>
      </w:r>
      <w:r>
        <w:t xml:space="preserve">Division of Oncology, Children’s Hospital of Philadelphia, Philadelphia, PA; Department of Pediatrics, University of Pennsylvania, Philadelphia, PA; Abramson Family Cancer Research Institute, Perelman School of Medicine at the University of Pennsylvania, Philadelphia, PA</w:t>
      </w:r>
      <w:r>
        <w:t xml:space="preserve"> </w:t>
      </w:r>
    </w:p>
    <w:p>
      <w:pPr>
        <w:numPr>
          <w:ilvl w:val="0"/>
          <w:numId w:val="1001"/>
        </w:numPr>
      </w:pPr>
      <w:r>
        <w:rPr>
          <w:bCs/>
          <w:b/>
        </w:rPr>
        <w:t xml:space="preserve">Ashley S. Margol</w:t>
      </w:r>
      <w:r>
        <w:t xml:space="preserve"> </w:t>
      </w:r>
      <w:r>
        <w:drawing>
          <wp:inline>
            <wp:extent cx="203200" cy="203200"/>
            <wp:effectExtent b="0" l="0" r="0" t="0"/>
            <wp:docPr descr="ORCID icon" title="" id="289" name="Picture"/>
            <a:graphic>
              <a:graphicData uri="http://schemas.openxmlformats.org/drawingml/2006/picture">
                <pic:pic>
                  <pic:nvPicPr>
                    <pic:cNvPr descr="images/orcid.png" id="29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Zalman Vaksman</w:t>
      </w:r>
      <w:r>
        <w:t xml:space="preserve"> </w:t>
      </w:r>
      <w:r>
        <w:t xml:space="preserve"> </w:t>
      </w:r>
      <w:r>
        <w:t xml:space="preserve">Division of Oncology, Children’s Hospital of Philadelphia</w:t>
      </w:r>
      <w:r>
        <w:t xml:space="preserve"> </w:t>
      </w:r>
    </w:p>
    <w:p>
      <w:pPr>
        <w:numPr>
          <w:ilvl w:val="0"/>
          <w:numId w:val="1001"/>
        </w:numPr>
      </w:pPr>
      <w:r>
        <w:rPr>
          <w:bCs/>
          <w:b/>
        </w:rPr>
        <w:t xml:space="preserve">Rebecca S. Kaufman</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Allison P. Heath</w:t>
      </w:r>
      <w:r>
        <w:t xml:space="preserve"> </w:t>
      </w:r>
      <w:r>
        <w:drawing>
          <wp:inline>
            <wp:extent cx="203200" cy="203200"/>
            <wp:effectExtent b="0" l="0" r="0" t="0"/>
            <wp:docPr descr="ORCID icon" title="" id="298" name="Picture"/>
            <a:graphic>
              <a:graphicData uri="http://schemas.openxmlformats.org/drawingml/2006/picture">
                <pic:pic>
                  <pic:nvPicPr>
                    <pic:cNvPr descr="images/orcid.png" id="29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01" name="Picture"/>
            <a:graphic>
              <a:graphicData uri="http://schemas.openxmlformats.org/drawingml/2006/picture">
                <pic:pic>
                  <pic:nvPicPr>
                    <pic:cNvPr descr="images/github.png" id="30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04" name="Picture"/>
            <a:graphic>
              <a:graphicData uri="http://schemas.openxmlformats.org/drawingml/2006/picture">
                <pic:pic>
                  <pic:nvPicPr>
                    <pic:cNvPr descr="images/twitter.png" id="30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Brian M. Ennis</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Anna R. Poetsch</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arpoe</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r>
        <w:t xml:space="preserve">· Funded by The St. Anna Kinderkrebsforschung, Austria; The Mildred Scheel Early Career Center Dresden P2, funded by the German Cancer Aid</w:t>
      </w:r>
      <w:r>
        <w:t xml:space="preserve"> </w:t>
      </w:r>
    </w:p>
    <w:p>
      <w:pPr>
        <w:numPr>
          <w:ilvl w:val="0"/>
          <w:numId w:val="1001"/>
        </w:numPr>
      </w:pPr>
      <w:r>
        <w:rPr>
          <w:bCs/>
          <w:b/>
        </w:rPr>
        <w:t xml:space="preserve">Angela N. Viaene</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Douglas R. Stewart</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Steven M. Foltz</w:t>
      </w:r>
      <w:r>
        <w:t xml:space="preserve"> </w:t>
      </w:r>
      <w:r>
        <w:drawing>
          <wp:inline>
            <wp:extent cx="203200" cy="203200"/>
            <wp:effectExtent b="0" l="0" r="0" t="0"/>
            <wp:docPr descr="ORCID icon" title="" id="331" name="Picture"/>
            <a:graphic>
              <a:graphicData uri="http://schemas.openxmlformats.org/drawingml/2006/picture">
                <pic:pic>
                  <pic:nvPicPr>
                    <pic:cNvPr descr="images/orcid.png" id="33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334" name="Picture"/>
            <a:graphic>
              <a:graphicData uri="http://schemas.openxmlformats.org/drawingml/2006/picture">
                <pic:pic>
                  <pic:nvPicPr>
                    <pic:cNvPr descr="images/github.png" id="33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Payal Jain</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Bo Zhang</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349" name="Picture"/>
            <a:graphic>
              <a:graphicData uri="http://schemas.openxmlformats.org/drawingml/2006/picture">
                <pic:pic>
                  <pic:nvPicPr>
                    <pic:cNvPr descr="images/github.png" id="35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drawing>
          <wp:inline>
            <wp:extent cx="203200" cy="203200"/>
            <wp:effectExtent b="0" l="0" r="0" t="0"/>
            <wp:docPr descr="ORCID icon" title="" id="352" name="Picture"/>
            <a:graphic>
              <a:graphicData uri="http://schemas.openxmlformats.org/drawingml/2006/picture">
                <pic:pic>
                  <pic:nvPicPr>
                    <pic:cNvPr descr="images/orcid.png" id="3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55" name="Picture"/>
            <a:graphic>
              <a:graphicData uri="http://schemas.openxmlformats.org/drawingml/2006/picture">
                <pic:pic>
                  <pic:nvPicPr>
                    <pic:cNvPr descr="images/github.png" id="3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shrivatsk</w:t>
        </w:r>
      </w:hyperlink>
      <w:r>
        <w:t xml:space="preserve"> </w:t>
      </w:r>
      <w:r>
        <w:t xml:space="preserve">·</w:t>
      </w:r>
      <w:r>
        <w:t xml:space="preserve"> </w:t>
      </w:r>
      <w:r>
        <w:drawing>
          <wp:inline>
            <wp:extent cx="203200" cy="203200"/>
            <wp:effectExtent b="0" l="0" r="0" t="0"/>
            <wp:docPr descr="Twitter icon" title="" id="358" name="Picture"/>
            <a:graphic>
              <a:graphicData uri="http://schemas.openxmlformats.org/drawingml/2006/picture">
                <pic:pic>
                  <pic:nvPicPr>
                    <pic:cNvPr descr="images/twitter.png" id="3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Michael Prados</w:t>
      </w:r>
      <w:r>
        <w:t xml:space="preserve"> </w:t>
      </w:r>
      <w:r>
        <w:drawing>
          <wp:inline>
            <wp:extent cx="203200" cy="203200"/>
            <wp:effectExtent b="0" l="0" r="0" t="0"/>
            <wp:docPr descr="ORCID icon" title="" id="361" name="Picture"/>
            <a:graphic>
              <a:graphicData uri="http://schemas.openxmlformats.org/drawingml/2006/picture">
                <pic:pic>
                  <pic:nvPicPr>
                    <pic:cNvPr descr="images/orcid.png" id="3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0000-0002-9630-2075</w:t>
        </w:r>
      </w:hyperlink>
      <w:r>
        <w:t xml:space="preserve"> </w:t>
      </w:r>
      <w:r>
        <w:t xml:space="preserve"> </w:t>
      </w:r>
      <w:r>
        <w:t xml:space="preserve">University of California, San Francisco, San Francisco, CA, USA</w:t>
      </w:r>
      <w:r>
        <w:t xml:space="preserve"> </w:t>
      </w:r>
    </w:p>
    <w:p>
      <w:pPr>
        <w:numPr>
          <w:ilvl w:val="0"/>
          <w:numId w:val="1001"/>
        </w:numPr>
      </w:pPr>
      <w:r>
        <w:rPr>
          <w:bCs/>
          <w:b/>
        </w:rPr>
        <w:t xml:space="preserve">Jena V. Lilly</w:t>
      </w:r>
      <w:r>
        <w:t xml:space="preserve"> </w:t>
      </w:r>
      <w:r>
        <w:drawing>
          <wp:inline>
            <wp:extent cx="203200" cy="203200"/>
            <wp:effectExtent b="0" l="0" r="0" t="0"/>
            <wp:docPr descr="ORCID icon" title="" id="364" name="Picture"/>
            <a:graphic>
              <a:graphicData uri="http://schemas.openxmlformats.org/drawingml/2006/picture">
                <pic:pic>
                  <pic:nvPicPr>
                    <pic:cNvPr descr="images/orcid.png" id="36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367" name="Picture"/>
            <a:graphic>
              <a:graphicData uri="http://schemas.openxmlformats.org/drawingml/2006/picture">
                <pic:pic>
                  <pic:nvPicPr>
                    <pic:cNvPr descr="images/github.png" id="36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jvlilly</w:t>
        </w:r>
      </w:hyperlink>
      <w:r>
        <w:t xml:space="preserve"> </w:t>
      </w:r>
      <w:r>
        <w:t xml:space="preserve">·</w:t>
      </w:r>
      <w:r>
        <w:t xml:space="preserve"> </w:t>
      </w:r>
      <w:r>
        <w:drawing>
          <wp:inline>
            <wp:extent cx="203200" cy="203200"/>
            <wp:effectExtent b="0" l="0" r="0" t="0"/>
            <wp:docPr descr="Twitter icon" title="" id="370" name="Picture"/>
            <a:graphic>
              <a:graphicData uri="http://schemas.openxmlformats.org/drawingml/2006/picture">
                <pic:pic>
                  <pic:nvPicPr>
                    <pic:cNvPr descr="images/twitter.png" id="37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Sabine Mueller</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Adam C. Resnick</w:t>
      </w:r>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drawing>
          <wp:inline>
            <wp:extent cx="203200" cy="203200"/>
            <wp:effectExtent b="0" l="0" r="0" t="0"/>
            <wp:docPr descr="ORCID icon" title="" id="385" name="Picture"/>
            <a:graphic>
              <a:graphicData uri="http://schemas.openxmlformats.org/drawingml/2006/picture">
                <pic:pic>
                  <pic:nvPicPr>
                    <pic:cNvPr descr="images/orcid.png" id="38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8" name="Picture"/>
            <a:graphic>
              <a:graphicData uri="http://schemas.openxmlformats.org/drawingml/2006/picture">
                <pic:pic>
                  <pic:nvPicPr>
                    <pic:cNvPr descr="images/github.png" id="38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cgreene</w:t>
        </w:r>
      </w:hyperlink>
      <w:r>
        <w:t xml:space="preserve"> </w:t>
      </w:r>
      <w:r>
        <w:t xml:space="preserve">·</w:t>
      </w:r>
      <w:r>
        <w:t xml:space="preserve"> </w:t>
      </w:r>
      <w:r>
        <w:drawing>
          <wp:inline>
            <wp:extent cx="203200" cy="203200"/>
            <wp:effectExtent b="0" l="0" r="0" t="0"/>
            <wp:docPr descr="Twitter icon" title="" id="391" name="Picture"/>
            <a:graphic>
              <a:graphicData uri="http://schemas.openxmlformats.org/drawingml/2006/picture">
                <pic:pic>
                  <pic:nvPicPr>
                    <pic:cNvPr descr="images/twitter.png" id="39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4" name="Picture"/>
            <a:graphic>
              <a:graphicData uri="http://schemas.openxmlformats.org/drawingml/2006/picture">
                <pic:pic>
                  <pic:nvPicPr>
                    <pic:cNvPr descr="images/orcid.png" id="39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7" name="Picture"/>
            <a:graphic>
              <a:graphicData uri="http://schemas.openxmlformats.org/drawingml/2006/picture">
                <pic:pic>
                  <pic:nvPicPr>
                    <pic:cNvPr descr="images/github.png" id="39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jharenza</w:t>
        </w:r>
      </w:hyperlink>
      <w:r>
        <w:t xml:space="preserve"> </w:t>
      </w:r>
      <w:r>
        <w:t xml:space="preserve">·</w:t>
      </w:r>
      <w:r>
        <w:t xml:space="preserve"> </w:t>
      </w:r>
      <w:r>
        <w:drawing>
          <wp:inline>
            <wp:extent cx="203200" cy="203200"/>
            <wp:effectExtent b="0" l="0" r="0" t="0"/>
            <wp:docPr descr="Twitter icon" title="" id="400" name="Picture"/>
            <a:graphic>
              <a:graphicData uri="http://schemas.openxmlformats.org/drawingml/2006/picture">
                <pic:pic>
                  <pic:nvPicPr>
                    <pic:cNvPr descr="images/twitter.png" id="40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3" name="Picture"/>
            <a:graphic>
              <a:graphicData uri="http://schemas.openxmlformats.org/drawingml/2006/picture">
                <pic:pic>
                  <pic:nvPicPr>
                    <pic:cNvPr descr="images/orcid.png" id="40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6" name="Picture"/>
            <a:graphic>
              <a:graphicData uri="http://schemas.openxmlformats.org/drawingml/2006/picture">
                <pic:pic>
                  <pic:nvPicPr>
                    <pic:cNvPr descr="images/github.png" id="40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9" name="Picture"/>
            <a:graphic>
              <a:graphicData uri="http://schemas.openxmlformats.org/drawingml/2006/picture">
                <pic:pic>
                  <pic:nvPicPr>
                    <pic:cNvPr descr="images/twitter.png" id="41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11">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p>
    <w:p>
      <w:pPr>
        <w:numPr>
          <w:ilvl w:val="0"/>
          <w:numId w:val="1001"/>
        </w:numPr>
      </w:pPr>
      <w:r>
        <w:rPr>
          <w:bCs/>
          <w:b/>
        </w:rPr>
        <w:t xml:space="preserve">Pacific Pediatric Neuro-Oncology Consortium</w:t>
      </w:r>
      <w:r>
        <w:t xml:space="preserve"> </w:t>
      </w:r>
      <w:r>
        <w:t xml:space="preserve"> </w:t>
      </w:r>
    </w:p>
    <w:bookmarkEnd w:id="412"/>
    <w:bookmarkStart w:id="414" w:name="contact-information"/>
    <w:p>
      <w:pPr>
        <w:pStyle w:val="Heading2"/>
      </w:pPr>
      <w:r>
        <w:t xml:space="preserve">Contact information</w:t>
      </w:r>
    </w:p>
    <w:bookmarkStart w:id="413"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3"/>
    <w:bookmarkEnd w:id="414"/>
    <w:bookmarkStart w:id="415"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1,074 pediatric brain tumors and 22 patient-derived cell lines.</w:t>
      </w:r>
      <w:r>
        <w:t xml:space="preserve"> </w:t>
      </w:r>
      <w:r>
        <w:t xml:space="preserve">Shapiro, et. al create over 40 open-source, scalable modules to perform cancer genomics analyses and provide a richly-annotated somatic dataset across 58 brain tumor histologies.</w:t>
      </w:r>
      <w:r>
        <w:t xml:space="preserve"> </w:t>
      </w:r>
      <w:r>
        <w:t xml:space="preserve">The OpenPBTA framework can be used as a model for large-scale data integration to inform basic research, therapeutic target identification, and clinical translation.</w:t>
      </w:r>
    </w:p>
    <w:bookmarkEnd w:id="415"/>
    <w:bookmarkStart w:id="416"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641 of 1,074 tumors</w:t>
      </w:r>
      <w:r>
        <w:t xml:space="preserve"> </w:t>
      </w:r>
    </w:p>
    <w:p>
      <w:pPr>
        <w:pStyle w:val="BodyText"/>
      </w:pPr>
      <w:r>
        <w:t xml:space="preserve">RNA-Seq analysis infers medulloblastoma subtypes,</w:t>
      </w:r>
      <w:r>
        <w:t xml:space="preserve"> </w:t>
      </w:r>
      <w:r>
        <w:rPr>
          <w:iCs/>
          <w:i/>
        </w:rPr>
        <w:t xml:space="preserve">TP53</w:t>
      </w:r>
      <w:r>
        <w:t xml:space="preserve"> </w:t>
      </w:r>
      <w:r>
        <w:t xml:space="preserve">status, and telomerase activity</w:t>
      </w:r>
    </w:p>
    <w:p>
      <w:pPr>
        <w:pStyle w:val="BodyText"/>
      </w:pPr>
      <w:r>
        <w:t xml:space="preserve">OpenPBTA will accelerate therapeutic translation of genomic insights</w:t>
      </w:r>
    </w:p>
    <w:bookmarkEnd w:id="416"/>
    <w:bookmarkStart w:id="417" w:name="summary"/>
    <w:p>
      <w:pPr>
        <w:pStyle w:val="Heading2"/>
      </w:pPr>
      <w:r>
        <w:t xml:space="preserve">Summary</w:t>
      </w:r>
    </w:p>
    <w:p>
      <w:pPr>
        <w:pStyle w:val="FirstParagraph"/>
      </w:pPr>
      <w:r>
        <w:t xml:space="preserve">Pediatric brain and spinal cancer are the leading disease-related cause of death in children, thus we urgently need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with immediate access to harmonized data.</w:t>
      </w:r>
      <w:r>
        <w:t xml:space="preserve"> </w:t>
      </w:r>
      <w:r>
        <w:t xml:space="preserve">We leverage these data to create OpenPBTA, an open collaborative project which establishes over 40 scalable analysis modules to genomically characterize 1,074 pediatric brain tumors.</w:t>
      </w:r>
      <w:r>
        <w:t xml:space="preserve"> </w:t>
      </w:r>
      <w:r>
        <w:t xml:space="preserve">Transcriptomic classification reveals that</w:t>
      </w:r>
      <w:r>
        <w:t xml:space="preserve"> </w:t>
      </w:r>
      <w:r>
        <w:rPr>
          <w:iCs/>
          <w:i/>
        </w:rPr>
        <w:t xml:space="preserve">TP53</w:t>
      </w:r>
      <w:r>
        <w:t xml:space="preserve"> </w:t>
      </w:r>
      <w:r>
        <w:t xml:space="preserve">loss is a significant marker for poor overall survival in ependymomas and H3 K28-altered diffuse midline gliomas and further identifies universal</w:t>
      </w:r>
      <w:r>
        <w:t xml:space="preserve"> </w:t>
      </w:r>
      <w:r>
        <w:rPr>
          <w:iCs/>
          <w:i/>
        </w:rPr>
        <w:t xml:space="preserve">TP53</w:t>
      </w:r>
      <w:r>
        <w:t xml:space="preserve"> </w:t>
      </w:r>
      <w:r>
        <w:t xml:space="preserve">dysregulation in mismatch repair-deficient hypermutant high-grade gliomas.</w:t>
      </w:r>
      <w:r>
        <w:t xml:space="preserve"> </w:t>
      </w:r>
      <w:r>
        <w:t xml:space="preserve">OpenPBTA is a foundational analysis platform actively being applied to other pediatric cancers and inform molecular tumor board decision-making, making it an invaluable resource to the pediatric oncology community.</w:t>
      </w:r>
    </w:p>
    <w:bookmarkEnd w:id="417"/>
    <w:bookmarkStart w:id="418" w:name="keywords"/>
    <w:p>
      <w:pPr>
        <w:pStyle w:val="Heading2"/>
      </w:pPr>
      <w:r>
        <w:t xml:space="preserve">Keywords</w:t>
      </w:r>
    </w:p>
    <w:p>
      <w:pPr>
        <w:pStyle w:val="FirstParagraph"/>
      </w:pPr>
      <w:r>
        <w:t xml:space="preserve">pediatric cancer, brain tumors, somatic variation, open science, reproducibility, classification, tumor atlas</w:t>
      </w:r>
    </w:p>
    <w:bookmarkEnd w:id="418"/>
    <w:bookmarkStart w:id="422"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hyperlink w:anchor="ref-nAMOAA9j">
        <w:r>
          <w:rPr>
            <w:rStyle w:val="Hyperlink"/>
            <w:vertAlign w:val="superscript"/>
          </w:rPr>
          <w:t xml:space="preserve">1</w:t>
        </w:r>
      </w:hyperlink>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carry a universally fatal prognosis, while children with pilocytic astrocytoma have an estimated 10-year survival rate of 92%</w:t>
      </w:r>
      <w:hyperlink w:anchor="ref-1H6hugOV3">
        <w:r>
          <w:rPr>
            <w:rStyle w:val="Hyperlink"/>
            <w:vertAlign w:val="superscript"/>
          </w:rPr>
          <w:t xml:space="preserve">2</w:t>
        </w:r>
      </w:hyperlink>
      <w:r>
        <w:t xml:space="preserve">.</w:t>
      </w:r>
      <w:r>
        <w:t xml:space="preserve"> </w:t>
      </w:r>
      <w:r>
        <w:t xml:space="preserve">Moreover, estimates from 2009 suggest that children and adolescents aged 0-19 with brain tumors in the United States have lost an average of 47,631 years of potential life</w:t>
      </w:r>
      <w:hyperlink w:anchor="ref-7p58e5Wj">
        <w:r>
          <w:rPr>
            <w:rStyle w:val="Hyperlink"/>
            <w:vertAlign w:val="superscript"/>
          </w:rPr>
          <w:t xml:space="preserve">3</w:t>
        </w:r>
      </w:hyperlink>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(DIPGs),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uniformly collect clinically-annotated surgical biosamples and associated germline materials as part of both observational and interventional clinical trials.</w:t>
      </w:r>
      <w:r>
        <w:br/>
      </w:r>
      <w:r>
        <w:t xml:space="preserve">Such accessible, centralized resources enable collaborative sharing of specimens and data across rare cancer subtypes to accelerate breakthroughs and clinical translation.</w:t>
      </w:r>
      <w:r>
        <w:t xml:space="preserve"> </w:t>
      </w:r>
      <w:r>
        <w:t xml:space="preserve">The creation of the Pediatric Brain Tumor Atlas (PBTA) in 2018, led by the Children’s Brain Tumor Network (CBTN,</w:t>
      </w:r>
      <w:r>
        <w:t xml:space="preserve"> </w:t>
      </w:r>
      <w:hyperlink r:id="rId419">
        <w:r>
          <w:rPr>
            <w:rStyle w:val="Hyperlink"/>
          </w:rPr>
          <w:t xml:space="preserve">cbtn.org</w:t>
        </w:r>
      </w:hyperlink>
      <w:r>
        <w:t xml:space="preserve">) and the Pacific Pediatric Neuro-Oncology Consortium (PNOC,</w:t>
      </w:r>
      <w:r>
        <w:t xml:space="preserve"> </w:t>
      </w:r>
      <w:hyperlink r:id="rId420">
        <w:r>
          <w:rPr>
            <w:rStyle w:val="Hyperlink"/>
          </w:rPr>
          <w:t xml:space="preserve">PNOC.us</w:t>
        </w:r>
      </w:hyperlink>
      <w:r>
        <w:t xml:space="preserve">) is one such effort that builds on nearly 10 years of multi-institutional enrollment, sample collection, and clinical followup across more than 30 institutions.</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w:t>
      </w:r>
      <w:r>
        <w:t xml:space="preserve"> </w:t>
      </w:r>
      <w:r>
        <w:t xml:space="preserve">mTOR inhibitor everolimus, for subependymal giant cell astrocytoma;</w:t>
      </w:r>
      <w:r>
        <w:t xml:space="preserve"> </w:t>
      </w:r>
      <w:r>
        <w:t xml:space="preserve">anti-PD-1 immunotherapy pembrolizumab, for microsatellite instability–high or mismatch repair–deficient tumors;</w:t>
      </w:r>
      <w:r>
        <w:t xml:space="preserve"> </w:t>
      </w:r>
      <w:r>
        <w:t xml:space="preserve">NTRK inhibitors larotrectinib and entrectinib, for tumors with an NTRK 1/2/3 gene fusions;</w:t>
      </w:r>
      <w:r>
        <w:t xml:space="preserve"> </w:t>
      </w:r>
      <w:r>
        <w:t xml:space="preserve">and MEK1/2 inhibitor selumetinib, for neurofibromatosis type 1 (NF1) and symptomatic, inoperable plexiform neurofibromas</w:t>
      </w:r>
      <w:hyperlink w:anchor="ref-12pkJWML4">
        <w:r>
          <w:rPr>
            <w:rStyle w:val="Hyperlink"/>
            <w:vertAlign w:val="superscript"/>
          </w:rPr>
          <w:t xml:space="preserve">4</w:t>
        </w:r>
      </w:hyperlink>
      <w:r>
        <w:t xml:space="preserve">.</w:t>
      </w:r>
    </w:p>
    <w:p>
      <w:pPr>
        <w:pStyle w:val="BodyText"/>
      </w:pP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hyperlink w:anchor="ref-1ApRLzuh0">
        <w:r>
          <w:rPr>
            <w:rStyle w:val="Hyperlink"/>
            <w:vertAlign w:val="superscript"/>
          </w:rPr>
          <w:t xml:space="preserve">5</w:t>
        </w:r>
      </w:hyperlink>
      <w:r>
        <w:rPr>
          <w:vertAlign w:val="superscript"/>
        </w:rPr>
        <w:t xml:space="preserve">,</w:t>
      </w:r>
      <w:hyperlink w:anchor="ref-rAFELHQ7">
        <w:r>
          <w:rPr>
            <w:rStyle w:val="Hyperlink"/>
            <w:vertAlign w:val="superscript"/>
          </w:rPr>
          <w:t xml:space="preserve">6</w:t>
        </w:r>
      </w:hyperlink>
      <w:r>
        <w:t xml:space="preserve"> </w:t>
      </w:r>
      <w:r>
        <w:t xml:space="preserve">and continuous integration to test data and code</w:t>
      </w:r>
      <w:hyperlink w:anchor="ref-rAFELHQ7">
        <w:r>
          <w:rPr>
            <w:rStyle w:val="Hyperlink"/>
            <w:vertAlign w:val="superscript"/>
          </w:rPr>
          <w:t xml:space="preserve">6</w:t>
        </w:r>
      </w:hyperlink>
      <w:r>
        <w:rPr>
          <w:vertAlign w:val="superscript"/>
        </w:rPr>
        <w:t xml:space="preserve">,</w:t>
      </w:r>
      <w:hyperlink w:anchor="ref-Qh7xTLwz">
        <w:r>
          <w:rPr>
            <w:rStyle w:val="Hyperlink"/>
            <w:vertAlign w:val="superscript"/>
          </w:rPr>
          <w:t xml:space="preserve">7</w:t>
        </w:r>
      </w:hyperlink>
      <w:r>
        <w:t xml:space="preserve"> </w:t>
      </w:r>
      <w:r>
        <w:t xml:space="preserve">to improve reproducibility throughout the life cycle of our project, termed OpenPBTA.</w:t>
      </w:r>
    </w:p>
    <w:p>
      <w:pPr>
        <w:pStyle w:val="BodyText"/>
      </w:pPr>
      <w:r>
        <w:t xml:space="preserve">We anticipated that a model of open collaboration would enhance the value of our effort to the pediatric brain tumor research community and provide a framework for continuous, accelerated translation of pediatric brain tumor datasets.</w:t>
      </w:r>
      <w:r>
        <w:t xml:space="preserve"> </w:t>
      </w:r>
      <w:r>
        <w:t xml:space="preserve">Openly sharing data and code in real time allows others to build upon the work more rapidly, and publications that include data and code sharing are poised for greater impact</w:t>
      </w:r>
      <w:hyperlink w:anchor="ref-1CcAUn3Lu">
        <w:r>
          <w:rPr>
            <w:rStyle w:val="Hyperlink"/>
            <w:vertAlign w:val="superscript"/>
          </w:rPr>
          <w:t xml:space="preserve">8</w:t>
        </w:r>
      </w:hyperlink>
      <w:r>
        <w:rPr>
          <w:vertAlign w:val="superscript"/>
        </w:rPr>
        <w:t xml:space="preserve">,</w:t>
      </w:r>
      <w:hyperlink w:anchor="ref-Vj0v0GeK">
        <w:r>
          <w:rPr>
            <w:rStyle w:val="Hyperlink"/>
            <w:vertAlign w:val="superscript"/>
          </w:rPr>
          <w:t xml:space="preserve">9</w:t>
        </w:r>
      </w:hyperlink>
      <w:r>
        <w:t xml:space="preserve">.</w:t>
      </w:r>
      <w:r>
        <w:t xml:space="preserve"> </w:t>
      </w:r>
      <w:r>
        <w:t xml:space="preserve">Here, we present a comprehensive, collaborative, open genomic analysis of 1,074 tumors and 22 cell lines, comprised of 58 distinct brain tumor histologies from 943 patients.</w:t>
      </w:r>
      <w:r>
        <w:t xml:space="preserve"> </w:t>
      </w:r>
      <w:r>
        <w:t xml:space="preserve">The data and containerized infrastructure of OpenPBTA have been instrumental for discovery and translational research studies</w:t>
      </w:r>
      <w:hyperlink w:anchor="ref-XYoocEyx">
        <w:r>
          <w:rPr>
            <w:rStyle w:val="Hyperlink"/>
            <w:vertAlign w:val="superscript"/>
          </w:rPr>
          <w:t xml:space="preserve">10</w:t>
        </w:r>
      </w:hyperlink>
      <w:r>
        <w:rPr>
          <w:vertAlign w:val="superscript"/>
        </w:rPr>
        <w:t xml:space="preserve">–</w:t>
      </w:r>
      <w:hyperlink w:anchor="ref-9mO4Op62">
        <w:r>
          <w:rPr>
            <w:rStyle w:val="Hyperlink"/>
            <w:vertAlign w:val="superscript"/>
          </w:rPr>
          <w:t xml:space="preserve">12</w:t>
        </w:r>
      </w:hyperlink>
      <w:r>
        <w:t xml:space="preserve">, are actively integrated into PNOC molecular tumor board decision-making, and are a foundational layer for the NCI’s Childhood Cancer Data Initiative’s (CCDI) pediatric Molecular Targets Platform (</w:t>
      </w:r>
      <w:hyperlink r:id="rId421">
        <w:r>
          <w:rPr>
            <w:rStyle w:val="Hyperlink"/>
          </w:rPr>
          <w:t xml:space="preserve">https://moleculartargets.ccdi.cancer.gov/</w:t>
        </w:r>
      </w:hyperlink>
      <w:r>
        <w:t xml:space="preserve">) recently built in support of the RACE Act</w:t>
      </w:r>
      <w:hyperlink w:anchor="ref-15d8OT6MC">
        <w:r>
          <w:rPr>
            <w:rStyle w:val="Hyperlink"/>
            <w:vertAlign w:val="superscript"/>
          </w:rPr>
          <w:t xml:space="preserve">13</w:t>
        </w:r>
      </w:hyperlink>
      <w:r>
        <w:t xml:space="preserve">.</w:t>
      </w:r>
      <w:r>
        <w:t xml:space="preserve"> </w:t>
      </w:r>
      <w:r>
        <w:t xml:space="preserve">We anticipate OpenPBTA will be an invaluable resource to the pediatric oncology community.</w:t>
      </w:r>
    </w:p>
    <w:bookmarkEnd w:id="422"/>
    <w:bookmarkStart w:id="461" w:name="results"/>
    <w:p>
      <w:pPr>
        <w:pStyle w:val="Heading2"/>
      </w:pPr>
      <w:r>
        <w:t xml:space="preserve">Results</w:t>
      </w:r>
    </w:p>
    <w:bookmarkStart w:id="433" w:name="X6cb46db5bb9e77eb7ffb1fe12b4dee3141bc72c"/>
    <w:p>
      <w:pPr>
        <w:pStyle w:val="Heading3"/>
      </w:pPr>
      <w:r>
        <w:t xml:space="preserve">Crowd-sourced Somatic Analyses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w:t>
      </w:r>
      <w:hyperlink w:anchor="ref-DwCzMoBJ">
        <w:r>
          <w:rPr>
            <w:rStyle w:val="Hyperlink"/>
            <w:vertAlign w:val="superscript"/>
          </w:rPr>
          <w:t xml:space="preserve">14</w:t>
        </w:r>
      </w:hyperlink>
      <w:r>
        <w:t xml:space="preserve"> </w:t>
      </w:r>
      <w:r>
        <w:t xml:space="preserve">from 943 patients from the Pediatric Brain Tumor Atlas (PBTA), consisting of samples from the</w:t>
      </w:r>
      <w:r>
        <w:t xml:space="preserve"> </w:t>
      </w:r>
      <w:hyperlink r:id="rId423">
        <w:r>
          <w:rPr>
            <w:rStyle w:val="Hyperlink"/>
          </w:rPr>
          <w:t xml:space="preserve">Children’s Brain Tumor Network (CBTN)</w:t>
        </w:r>
      </w:hyperlink>
      <w:r>
        <w:t xml:space="preserve"> </w:t>
      </w:r>
      <w:r>
        <w:t xml:space="preserve">and the PNOC003 DIPG clinical trial</w:t>
      </w:r>
      <w:hyperlink w:anchor="ref-9mO4Op62">
        <w:r>
          <w:rPr>
            <w:rStyle w:val="Hyperlink"/>
            <w:vertAlign w:val="superscript"/>
          </w:rPr>
          <w:t xml:space="preserve">12</w:t>
        </w:r>
      </w:hyperlink>
      <w:r>
        <w:rPr>
          <w:vertAlign w:val="superscript"/>
        </w:rPr>
        <w:t xml:space="preserve">,</w:t>
      </w:r>
      <w:hyperlink w:anchor="ref-BLNV1DbL">
        <w:r>
          <w:rPr>
            <w:rStyle w:val="Hyperlink"/>
            <w:vertAlign w:val="superscript"/>
          </w:rPr>
          <w:t xml:space="preserve">15</w:t>
        </w:r>
      </w:hyperlink>
      <w:r>
        <w:t xml:space="preserve"> </w:t>
      </w:r>
      <w:r>
        <w:t xml:space="preserve">of the</w:t>
      </w:r>
      <w:r>
        <w:t xml:space="preserve"> </w:t>
      </w:r>
      <w:hyperlink r:id="rId424">
        <w:r>
          <w:rPr>
            <w:rStyle w:val="Hyperlink"/>
          </w:rPr>
          <w:t xml:space="preserve">Pacific Pediatric Neuro-Oncology Consortium (PNOC)</w:t>
        </w:r>
      </w:hyperlink>
      <w:r>
        <w:t xml:space="preserve"> </w:t>
      </w:r>
      <w:r>
        <w:t xml:space="preserve">(</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w:t>
      </w:r>
      <w:r>
        <w:t xml:space="preserve"> </w:t>
      </w:r>
      <w:hyperlink r:id="rId425">
        <w:r>
          <w:rPr>
            <w:rStyle w:val="Hyperlink"/>
          </w:rPr>
          <w:t xml:space="preserve">Gabriella Miller Kids First Data Resource Center</w:t>
        </w:r>
      </w:hyperlink>
      <w:r>
        <w:t xml:space="preserve"> </w:t>
      </w:r>
      <w:r>
        <w:t xml:space="preserve">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26">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w:t>
      </w:r>
      <w:hyperlink r:id="rId427">
        <w:r>
          <w:rPr>
            <w:rStyle w:val="Hyperlink"/>
          </w:rPr>
          <w:t xml:space="preserve">https://github.com/AlexsLemonade/OpenPBTA-analysis</w:t>
        </w:r>
      </w:hyperlink>
      <w:r>
        <w:t xml:space="preserve">) to hold all code associated with analyses downstream of the Kids First Data Resource Center workflows and a GitHub manuscript repository (</w:t>
      </w:r>
      <w:hyperlink r:id="rId428">
        <w:r>
          <w:rPr>
            <w:rStyle w:val="Hyperlink"/>
          </w:rPr>
          <w:t xml:space="preserve">https://github.com/AlexsLemonade/OpenPBTA-manuscript</w:t>
        </w:r>
      </w:hyperlink>
      <w:r>
        <w:t xml:space="preserve">) with Manubot</w:t>
      </w:r>
      <w:hyperlink w:anchor="ref-YuJbg3zO">
        <w:r>
          <w:rPr>
            <w:rStyle w:val="Hyperlink"/>
            <w:vertAlign w:val="superscript"/>
          </w:rPr>
          <w:t xml:space="preserve">16</w:t>
        </w:r>
      </w:hyperlink>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hyperlink w:anchor="ref-1CJTmbOqr">
        <w:r>
          <w:rPr>
            <w:rStyle w:val="Hyperlink"/>
            <w:vertAlign w:val="superscript"/>
          </w:rPr>
          <w:t xml:space="preserve">17</w:t>
        </w:r>
      </w:hyperlink>
      <w:r>
        <w:t xml:space="preserve"> </w:t>
      </w:r>
      <w:r>
        <w:t xml:space="preserve">and the Rocker project</w:t>
      </w:r>
      <w:hyperlink w:anchor="ref-NazMcQpM">
        <w:r>
          <w:rPr>
            <w:rStyle w:val="Hyperlink"/>
            <w:vertAlign w:val="superscript"/>
          </w:rPr>
          <w:t xml:space="preserve">18</w:t>
        </w:r>
      </w:hyperlink>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hyperlink w:anchor="ref-YuJbg3zO">
        <w:r>
          <w:rPr>
            <w:rStyle w:val="Hyperlink"/>
            <w:vertAlign w:val="superscript"/>
          </w:rPr>
          <w:t xml:space="preserve">16</w:t>
        </w:r>
      </w:hyperlink>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32"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30" name="Picture"/>
            <a:graphic>
              <a:graphicData uri="http://schemas.openxmlformats.org/drawingml/2006/picture">
                <pic:pic>
                  <pic:nvPicPr>
                    <pic:cNvPr descr="https://raw.githubusercontent.com/AlexsLemonade/OpenPBTA-analysis/a43ced889d8027dce4bc7f2750056f1566161d35/figures/pngs/figure1.png?sanitize=true" id="431" name="Picture"/>
                    <pic:cNvPicPr>
                      <a:picLocks noChangeArrowheads="1" noChangeAspect="1"/>
                    </pic:cNvPicPr>
                  </pic:nvPicPr>
                  <pic:blipFill>
                    <a:blip r:embed="rId429"/>
                    <a:stretch>
                      <a:fillRect/>
                    </a:stretch>
                  </pic:blipFill>
                  <pic:spPr bwMode="auto">
                    <a:xfrm>
                      <a:off x="0" y="0"/>
                      <a:ext cx="5943600" cy="6604388"/>
                    </a:xfrm>
                    <a:prstGeom prst="rect">
                      <a:avLst/>
                    </a:prstGeom>
                    <a:noFill/>
                    <a:ln w="9525">
                      <a:noFill/>
                      <a:headEnd/>
                      <a:tailEnd/>
                    </a:ln>
                  </pic:spPr>
                </pic:pic>
              </a:graphicData>
            </a:graphic>
          </wp:inline>
        </w:drawing>
      </w:r>
      <w:bookmarkEnd w:id="432"/>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33"/>
    <w:bookmarkStart w:id="434"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hyperlink w:anchor="ref-6yqy8Zzn">
        <w:r>
          <w:rPr>
            <w:rStyle w:val="Hyperlink"/>
            <w:vertAlign w:val="superscript"/>
          </w:rPr>
          <w:t xml:space="preserve">19</w:t>
        </w:r>
      </w:hyperlink>
      <w:r>
        <w:rPr>
          <w:vertAlign w:val="superscript"/>
        </w:rPr>
        <w:t xml:space="preserve">,</w:t>
      </w:r>
      <w:hyperlink w:anchor="ref-14TDMX5t7">
        <w:r>
          <w:rPr>
            <w:rStyle w:val="Hyperlink"/>
            <w:vertAlign w:val="superscript"/>
          </w:rPr>
          <w:t xml:space="preserve">20</w:t>
        </w:r>
      </w:hyperlink>
      <w:r>
        <w:t xml:space="preserve">.</w:t>
      </w:r>
      <w:r>
        <w:t xml:space="preserve"> </w:t>
      </w:r>
      <w:r>
        <w:t xml:space="preserve">More recently, in 2016 and 2021</w:t>
      </w:r>
      <w:hyperlink w:anchor="ref-7sgrMadR">
        <w:r>
          <w:rPr>
            <w:rStyle w:val="Hyperlink"/>
            <w:vertAlign w:val="superscript"/>
          </w:rPr>
          <w:t xml:space="preserve">21</w:t>
        </w:r>
      </w:hyperlink>
      <w:r>
        <w:rPr>
          <w:vertAlign w:val="superscript"/>
        </w:rPr>
        <w:t xml:space="preserve">,</w:t>
      </w:r>
      <w:hyperlink w:anchor="ref-6F5vK3sT">
        <w:r>
          <w:rPr>
            <w:rStyle w:val="Hyperlink"/>
            <w:vertAlign w:val="superscript"/>
          </w:rPr>
          <w:t xml:space="preserve">22</w:t>
        </w:r>
      </w:hyperlink>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collection protocol in 2011, before molecular data were integrated into classifications, the majority of the samples within the OpenPBTA lacked molecular subtype annotations at the time of tissue collection.</w:t>
      </w:r>
      <w:r>
        <w:t xml:space="preserve"> </w:t>
      </w:r>
      <w:r>
        <w:t xml:space="preserve">Moreover, the OpenPBTA data does not yet feature methylation arrays which are increasingly used to inform molecular subtyping.</w:t>
      </w:r>
      <w:r>
        <w:t xml:space="preserve"> </w:t>
      </w:r>
      <w:r>
        <w:t xml:space="preserve">Therefore, we jointly considered key genomic features of tumor entities described by the WHO in 2016, low-grade glioma (LGG) subtypes described by Ryall and colleagues</w:t>
      </w:r>
      <w:hyperlink w:anchor="ref-ULPByXgG">
        <w:r>
          <w:rPr>
            <w:rStyle w:val="Hyperlink"/>
            <w:vertAlign w:val="superscript"/>
          </w:rPr>
          <w:t xml:space="preserve">23</w:t>
        </w:r>
      </w:hyperlink>
      <w:r>
        <w:t xml:space="preserve">, as well as clinician and pathologist review, to generate research-grade integrated diagnoses for 60% (641/1074)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potential data entry errors (e.g., an ETMR incorrectly entered as a medulloblastoma) and histologically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34"/>
    <w:bookmarkStart w:id="44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1,074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as expected lower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hyperlink w:anchor="ref-BLDznwdr">
        <w:r>
          <w:rPr>
            <w:rStyle w:val="Hyperlink"/>
            <w:vertAlign w:val="superscript"/>
          </w:rPr>
          <w:t xml:space="preserve">24</w:t>
        </w:r>
      </w:hyperlink>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35"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hyperlink w:anchor="ref-IamVuiNU">
        <w:r>
          <w:rPr>
            <w:rStyle w:val="Hyperlink"/>
            <w:vertAlign w:val="superscript"/>
          </w:rPr>
          <w:t xml:space="preserve">25</w:t>
        </w:r>
      </w:hyperlink>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hyperlink w:anchor="ref-ULPByXgG">
        <w:r>
          <w:rPr>
            <w:rStyle w:val="Hyperlink"/>
            <w:vertAlign w:val="superscript"/>
          </w:rPr>
          <w:t xml:space="preserve">23</w:t>
        </w:r>
      </w:hyperlink>
      <w:r>
        <w:rPr>
          <w:vertAlign w:val="superscript"/>
        </w:rPr>
        <w:t xml:space="preserve">,</w:t>
      </w:r>
      <w:hyperlink w:anchor="ref-IamVuiNU">
        <w:r>
          <w:rPr>
            <w:rStyle w:val="Hyperlink"/>
            <w:vertAlign w:val="superscript"/>
          </w:rPr>
          <w:t xml:space="preserve">25</w:t>
        </w:r>
      </w:hyperlink>
      <w:r>
        <w:t xml:space="preserve">.</w:t>
      </w:r>
      <w:r>
        <w:t xml:space="preserve"> </w:t>
      </w:r>
      <w:r>
        <w:t xml:space="preserve">Indeed, we observed significant upregulation (ANOVA Bonferroni-corrected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35"/>
    <w:bookmarkStart w:id="436"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hyperlink w:anchor="ref-1Geb70JK9">
        <w:r>
          <w:rPr>
            <w:rStyle w:val="Hyperlink"/>
            <w:vertAlign w:val="superscript"/>
          </w:rPr>
          <w:t xml:space="preserve">26</w:t>
        </w:r>
      </w:hyperlink>
      <w:r>
        <w:rPr>
          <w:vertAlign w:val="superscript"/>
        </w:rPr>
        <w:t xml:space="preserve">–</w:t>
      </w:r>
      <w:hyperlink w:anchor="ref-UuzX8B9C">
        <w:r>
          <w:rPr>
            <w:rStyle w:val="Hyperlink"/>
            <w:vertAlign w:val="superscript"/>
          </w:rPr>
          <w:t xml:space="preserve">29</w:t>
        </w:r>
      </w:hyperlink>
      <w:r>
        <w:t xml:space="preserve">.</w:t>
      </w:r>
    </w:p>
    <w:bookmarkEnd w:id="436"/>
    <w:bookmarkStart w:id="437"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hyperlink w:anchor="ref-BLNV1DbL">
        <w:r>
          <w:rPr>
            <w:rStyle w:val="Hyperlink"/>
            <w:vertAlign w:val="superscript"/>
          </w:rPr>
          <w:t xml:space="preserve">15</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hyperlink w:anchor="ref-DwCzMoBJ">
        <w:r>
          <w:rPr>
            <w:rStyle w:val="Hyperlink"/>
            <w:vertAlign w:val="superscript"/>
          </w:rPr>
          <w:t xml:space="preserve">14</w:t>
        </w:r>
      </w:hyperlink>
      <w:r>
        <w:t xml:space="preserve">.</w:t>
      </w:r>
    </w:p>
    <w:bookmarkEnd w:id="437"/>
    <w:bookmarkStart w:id="442"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hyperlink w:anchor="ref-eDtbAO3v">
        <w:r>
          <w:rPr>
            <w:rStyle w:val="Hyperlink"/>
            <w:vertAlign w:val="superscript"/>
          </w:rPr>
          <w:t xml:space="preserve">32</w:t>
        </w:r>
      </w:hyperlink>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41"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39" name="Picture"/>
            <a:graphic>
              <a:graphicData uri="http://schemas.openxmlformats.org/drawingml/2006/picture">
                <pic:pic>
                  <pic:nvPicPr>
                    <pic:cNvPr descr="https://raw.githubusercontent.com/AlexsLemonade/OpenPBTA-analysis/a43ced889d8027dce4bc7f2750056f1566161d35/figures/pngs/figure2.png?sanitize=true" id="440" name="Picture"/>
                    <pic:cNvPicPr>
                      <a:picLocks noChangeArrowheads="1" noChangeAspect="1"/>
                    </pic:cNvPicPr>
                  </pic:nvPicPr>
                  <pic:blipFill>
                    <a:blip r:embed="rId438"/>
                    <a:stretch>
                      <a:fillRect/>
                    </a:stretch>
                  </pic:blipFill>
                  <pic:spPr bwMode="auto">
                    <a:xfrm>
                      <a:off x="0" y="0"/>
                      <a:ext cx="5943600" cy="4196087"/>
                    </a:xfrm>
                    <a:prstGeom prst="rect">
                      <a:avLst/>
                    </a:prstGeom>
                    <a:noFill/>
                    <a:ln w="9525">
                      <a:noFill/>
                      <a:headEnd/>
                      <a:tailEnd/>
                    </a:ln>
                  </pic:spPr>
                </pic:pic>
              </a:graphicData>
            </a:graphic>
          </wp:inline>
        </w:drawing>
      </w:r>
      <w:bookmarkEnd w:id="441"/>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42"/>
    <w:bookmarkEnd w:id="443"/>
    <w:bookmarkStart w:id="44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 mutations in</w:t>
      </w:r>
      <w:r>
        <w:t xml:space="preserve"> </w:t>
      </w:r>
      <w:r>
        <w:rPr>
          <w:iCs/>
          <w:i/>
        </w:rPr>
        <w:t xml:space="preserve">CTNNB1</w:t>
      </w:r>
      <w:r>
        <w:t xml:space="preserve"> </w:t>
      </w:r>
      <w:r>
        <w:t xml:space="preserve">significantly co-occurred with mutations in</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 Mutations in</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co-occurred in LGGs (OR = 76.1, 95% CI: 9.85 - 588.1, q = 3.26e-3), consistent with previous findings</w:t>
      </w:r>
      <w:hyperlink w:anchor="ref-ZINVcBaH">
        <w:r>
          <w:rPr>
            <w:rStyle w:val="Hyperlink"/>
            <w:vertAlign w:val="superscript"/>
          </w:rPr>
          <w:t xml:space="preserve">33</w:t>
        </w:r>
      </w:hyperlink>
      <w:r>
        <w:rPr>
          <w:vertAlign w:val="superscript"/>
        </w:rPr>
        <w:t xml:space="preserve">,</w:t>
      </w:r>
      <w:hyperlink w:anchor="ref-5k4QKyTN">
        <w:r>
          <w:rPr>
            <w:rStyle w:val="Hyperlink"/>
            <w:vertAlign w:val="superscript"/>
          </w:rPr>
          <w:t xml:space="preserve">34</w:t>
        </w:r>
      </w:hyperlink>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hyperlink w:anchor="ref-1CpnMVmIN">
        <w:r>
          <w:rPr>
            <w:rStyle w:val="Hyperlink"/>
            <w:vertAlign w:val="superscript"/>
          </w:rPr>
          <w:t xml:space="preserve">35</w:t>
        </w:r>
      </w:hyperlink>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breakpoint density estimated from SV and CNV data was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hyperlink w:anchor="ref-Cc8jt6lX">
        <w:r>
          <w:rPr>
            <w:rStyle w:val="Hyperlink"/>
            <w:vertAlign w:val="superscript"/>
          </w:rPr>
          <w:t xml:space="preserve">36</w:t>
        </w:r>
      </w:hyperlink>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signature with the highest weight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hyperlink w:anchor="ref-OaMJfIBC">
        <w:r>
          <w:rPr>
            <w:rStyle w:val="Hyperlink"/>
            <w:vertAlign w:val="superscript"/>
          </w:rPr>
          <w:t xml:space="preserve">37</w:t>
        </w:r>
      </w:hyperlink>
      <w:r>
        <w:t xml:space="preserve">), subclonal expansion, and/or acquisition of additional driver mutations during tumor progression, leading to higher overall TMBs and additional signatures.</w:t>
      </w:r>
    </w:p>
    <w:bookmarkStart w:id="0" w:name="fig:Fig3"/>
    <w:p>
      <w:pPr>
        <w:pStyle w:val="CaptionedFigure"/>
      </w:pPr>
      <w:bookmarkStart w:id="447"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 title="" id="445" name="Picture"/>
            <a:graphic>
              <a:graphicData uri="http://schemas.openxmlformats.org/drawingml/2006/picture">
                <pic:pic>
                  <pic:nvPicPr>
                    <pic:cNvPr descr="https://raw.githubusercontent.com/AlexsLemonade/OpenPBTA-analysis/a43ced889d8027dce4bc7f2750056f1566161d35/figures/pngs/figure3.png?sanitize=true" id="446" name="Picture"/>
                    <pic:cNvPicPr>
                      <a:picLocks noChangeArrowheads="1" noChangeAspect="1"/>
                    </pic:cNvPicPr>
                  </pic:nvPicPr>
                  <pic:blipFill>
                    <a:blip r:embed="rId444"/>
                    <a:stretch>
                      <a:fillRect/>
                    </a:stretch>
                  </pic:blipFill>
                  <pic:spPr bwMode="auto">
                    <a:xfrm>
                      <a:off x="0" y="0"/>
                      <a:ext cx="5943600" cy="6736080"/>
                    </a:xfrm>
                    <a:prstGeom prst="rect">
                      <a:avLst/>
                    </a:prstGeom>
                    <a:noFill/>
                    <a:ln w="9525">
                      <a:noFill/>
                      <a:headEnd/>
                      <a:tailEnd/>
                    </a:ln>
                  </pic:spPr>
                </pic:pic>
              </a:graphicData>
            </a:graphic>
          </wp:inline>
        </w:drawing>
      </w:r>
      <w:bookmarkEnd w:id="447"/>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11, 18, 19, 3, 8, N6, MMR2, and Other across cancer groups. Box plot lines represent the first quartile, median, and third quartile.</w:t>
      </w:r>
    </w:p>
    <w:bookmarkEnd w:id="0"/>
    <w:bookmarkEnd w:id="448"/>
    <w:bookmarkStart w:id="460" w:name="X2df3fd443ab4db672aaac969f7e0daef39efc51"/>
    <w:p>
      <w:pPr>
        <w:pStyle w:val="Heading3"/>
      </w:pPr>
      <w:r>
        <w:t xml:space="preserve">Transcriptomic Landscape of Pediatric Brain Tumors</w:t>
      </w:r>
    </w:p>
    <w:bookmarkStart w:id="44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hyperlink w:anchor="ref-X6oQhIf8">
        <w:r>
          <w:rPr>
            <w:rStyle w:val="Hyperlink"/>
            <w:vertAlign w:val="superscript"/>
          </w:rPr>
          <w:t xml:space="preserve">38</w:t>
        </w:r>
      </w:hyperlink>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gain-of-function mutations</w:t>
      </w:r>
      <w:hyperlink w:anchor="ref-14asizOhY">
        <w:r>
          <w:rPr>
            <w:rStyle w:val="Hyperlink"/>
            <w:vertAlign w:val="superscript"/>
          </w:rPr>
          <w:t xml:space="preserve">39</w:t>
        </w:r>
      </w:hyperlink>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hyperlink w:anchor="ref-X6oQhIf8">
        <w:r>
          <w:rPr>
            <w:rStyle w:val="Hyperlink"/>
            <w:vertAlign w:val="superscript"/>
          </w:rPr>
          <w:t xml:space="preserve">38</w:t>
        </w:r>
      </w:hyperlink>
      <w:r>
        <w:t xml:space="preserve"> </w:t>
      </w:r>
      <w:r>
        <w:t xml:space="preserve">tumors and pediatric patient-derived xenografts</w:t>
      </w:r>
      <w:hyperlink w:anchor="ref-SDwYl8uA">
        <w:r>
          <w:rPr>
            <w:rStyle w:val="Hyperlink"/>
            <w:vertAlign w:val="superscript"/>
          </w:rPr>
          <w:t xml:space="preserve">40</w:t>
        </w:r>
      </w:hyperlink>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hyperlink w:anchor="ref-X6oQhIf8">
        <w:r>
          <w:rPr>
            <w:rStyle w:val="Hyperlink"/>
            <w:vertAlign w:val="superscript"/>
          </w:rPr>
          <w:t xml:space="preserve">38</w:t>
        </w:r>
      </w:hyperlink>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hyperlink w:anchor="ref-RnBZNbdx">
        <w:r>
          <w:rPr>
            <w:rStyle w:val="Hyperlink"/>
            <w:vertAlign w:val="superscript"/>
          </w:rPr>
          <w:t xml:space="preserve">41</w:t>
        </w:r>
      </w:hyperlink>
      <w:r>
        <w:t xml:space="preserve"> </w:t>
      </w:r>
      <w:r>
        <w:t xml:space="preserve">as a surrogate measure of malignant potential</w:t>
      </w:r>
      <w:hyperlink w:anchor="ref-RnBZNbdx">
        <w:r>
          <w:rPr>
            <w:rStyle w:val="Hyperlink"/>
            <w:vertAlign w:val="superscript"/>
          </w:rPr>
          <w:t xml:space="preserve">41</w:t>
        </w:r>
      </w:hyperlink>
      <w:r>
        <w:rPr>
          <w:vertAlign w:val="superscript"/>
        </w:rPr>
        <w:t xml:space="preserve">,</w:t>
      </w:r>
      <w:hyperlink w:anchor="ref-15inmTb6T">
        <w:r>
          <w:rPr>
            <w:rStyle w:val="Hyperlink"/>
            <w:vertAlign w:val="superscript"/>
          </w:rPr>
          <w:t xml:space="preserve">42</w:t>
        </w:r>
      </w:hyperlink>
      <w:r>
        <w:t xml:space="preserve">, such that higher</w:t>
      </w:r>
      <w:r>
        <w:t xml:space="preserve"> </w:t>
      </w:r>
      <w:r>
        <w:rPr>
          <w:rStyle w:val="VerbatimChar"/>
        </w:rPr>
        <w:t xml:space="preserve">EXTEND</w:t>
      </w:r>
      <w:r>
        <w:t xml:space="preserve"> </w:t>
      </w:r>
      <w:r>
        <w:t xml:space="preserve">scores suggest increased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low-grade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hyperlink w:anchor="ref-TJj4hOO">
        <w:r>
          <w:rPr>
            <w:rStyle w:val="Hyperlink"/>
            <w:vertAlign w:val="superscript"/>
          </w:rPr>
          <w:t xml:space="preserve">43</w:t>
        </w:r>
      </w:hyperlink>
      <w:r>
        <w:rPr>
          <w:vertAlign w:val="superscript"/>
        </w:rPr>
        <w:t xml:space="preserve">–</w:t>
      </w:r>
      <w:hyperlink w:anchor="ref-5I97mcf1">
        <w:r>
          <w:rPr>
            <w:rStyle w:val="Hyperlink"/>
            <w:vertAlign w:val="superscript"/>
          </w:rPr>
          <w:t xml:space="preserve">46</w:t>
        </w:r>
      </w:hyperlink>
      <w:r>
        <w:t xml:space="preserve">.</w:t>
      </w:r>
    </w:p>
    <w:bookmarkEnd w:id="449"/>
    <w:bookmarkStart w:id="45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is associated with exposure to temozolomide plus</w:t>
      </w:r>
      <w:r>
        <w:t xml:space="preserve"> </w:t>
      </w:r>
      <w:r>
        <w:rPr>
          <w:iCs/>
          <w:i/>
        </w:rPr>
        <w:t xml:space="preserve">MGMT</w:t>
      </w:r>
      <w:r>
        <w:t xml:space="preserve"> </w:t>
      </w:r>
      <w:r>
        <w:t xml:space="preserve">promoter and/or mismatch repair deficiency</w:t>
      </w:r>
      <w:hyperlink w:anchor="ref-td36JJNb">
        <w:r>
          <w:rPr>
            <w:rStyle w:val="Hyperlink"/>
            <w:vertAlign w:val="superscript"/>
          </w:rPr>
          <w:t xml:space="preserve">47</w:t>
        </w:r>
      </w:hyperlink>
      <w:r>
        <w:t xml:space="preserv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hyperlink w:anchor="ref-1DeOIIYxr">
        <w:r>
          <w:rPr>
            <w:rStyle w:val="Hyperlink"/>
            <w:vertAlign w:val="superscript"/>
          </w:rPr>
          <w:t xml:space="preserve">48</w:t>
        </w:r>
      </w:hyperlink>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hyperlink w:anchor="ref-1DeOIIYxr">
        <w:r>
          <w:rPr>
            <w:rStyle w:val="Hyperlink"/>
            <w:vertAlign w:val="superscript"/>
          </w:rPr>
          <w:t xml:space="preserve">48</w:t>
        </w:r>
      </w:hyperlink>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Table S2),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hyperlink w:anchor="ref-Cc8jt6lX">
        <w:r>
          <w:rPr>
            <w:rStyle w:val="Hyperlink"/>
            <w:vertAlign w:val="superscript"/>
          </w:rPr>
          <w:t xml:space="preserve">36</w:t>
        </w:r>
      </w:hyperlink>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hyperlink w:anchor="ref-Cc8jt6lX">
        <w:r>
          <w:rPr>
            <w:rStyle w:val="Hyperlink"/>
            <w:vertAlign w:val="superscript"/>
          </w:rPr>
          <w:t xml:space="preserve">36</w:t>
        </w:r>
      </w:hyperlink>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hyperlink w:anchor="ref-X6oQhIf8">
        <w:r>
          <w:rPr>
            <w:rStyle w:val="Hyperlink"/>
            <w:vertAlign w:val="superscript"/>
          </w:rPr>
          <w:t xml:space="preserve">38</w:t>
        </w:r>
      </w:hyperlink>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CCNU</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Irinotecan, Bevacizumab</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Nivolumab</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Radiation, Temozolomide, 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Radiation, Temozolomide, Irinotecan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DIPG tumors from the PNOC003 clinical trial</w:t>
      </w:r>
      <w:hyperlink w:anchor="ref-9mO4Op62">
        <w:r>
          <w:rPr>
            <w:rStyle w:val="Hyperlink"/>
            <w:vertAlign w:val="superscript"/>
          </w:rPr>
          <w:t xml:space="preserve">12</w:t>
        </w:r>
      </w:hyperlink>
      <w:r>
        <w:t xml:space="preserve">.</w:t>
      </w:r>
    </w:p>
    <w:bookmarkStart w:id="0" w:name="fig:Fig4"/>
    <w:p>
      <w:pPr>
        <w:pStyle w:val="CaptionedFigure"/>
      </w:pPr>
      <w:bookmarkStart w:id="453"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51" name="Picture"/>
            <a:graphic>
              <a:graphicData uri="http://schemas.openxmlformats.org/drawingml/2006/picture">
                <pic:pic>
                  <pic:nvPicPr>
                    <pic:cNvPr descr="https://raw.githubusercontent.com/AlexsLemonade/OpenPBTA-analysis/a43ced889d8027dce4bc7f2750056f1566161d35/figures/pngs/figure4.png?sanitize=true" id="452" name="Picture"/>
                    <pic:cNvPicPr>
                      <a:picLocks noChangeArrowheads="1" noChangeAspect="1"/>
                    </pic:cNvPicPr>
                  </pic:nvPicPr>
                  <pic:blipFill>
                    <a:blip r:embed="rId450"/>
                    <a:stretch>
                      <a:fillRect/>
                    </a:stretch>
                  </pic:blipFill>
                  <pic:spPr bwMode="auto">
                    <a:xfrm>
                      <a:off x="0" y="0"/>
                      <a:ext cx="5943600" cy="5268190"/>
                    </a:xfrm>
                    <a:prstGeom prst="rect">
                      <a:avLst/>
                    </a:prstGeom>
                    <a:noFill/>
                    <a:ln w="9525">
                      <a:noFill/>
                      <a:headEnd/>
                      <a:tailEnd/>
                    </a:ln>
                  </pic:spPr>
                </pic:pic>
              </a:graphicData>
            </a:graphic>
          </wp:inline>
        </w:drawing>
      </w:r>
      <w:bookmarkEnd w:id="45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54"/>
    <w:bookmarkStart w:id="45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hyperlink w:anchor="ref-MeiYPRi0">
        <w:r>
          <w:rPr>
            <w:rStyle w:val="Hyperlink"/>
            <w:vertAlign w:val="superscript"/>
          </w:rPr>
          <w:t xml:space="preserve">49</w:t>
        </w:r>
      </w:hyperlink>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hyperlink w:anchor="ref-mzBdyDm0">
        <w:r>
          <w:rPr>
            <w:rStyle w:val="Hyperlink"/>
            <w:vertAlign w:val="superscript"/>
          </w:rPr>
          <w:t xml:space="preserve">50</w:t>
        </w:r>
      </w:hyperlink>
      <w:r>
        <w:t xml:space="preserve"> </w:t>
      </w:r>
      <w:r>
        <w:t xml:space="preserve">which in turn activates</w:t>
      </w:r>
      <w:r>
        <w:t xml:space="preserve"> </w:t>
      </w:r>
      <w:r>
        <w:rPr>
          <w:iCs/>
          <w:i/>
        </w:rPr>
        <w:t xml:space="preserve">E2F</w:t>
      </w:r>
      <w:r>
        <w:t xml:space="preserve"> </w:t>
      </w:r>
      <w:r>
        <w:t xml:space="preserve">and S phase</w:t>
      </w:r>
      <w:hyperlink w:anchor="ref-ESBR6ie1">
        <w:r>
          <w:rPr>
            <w:rStyle w:val="Hyperlink"/>
            <w:vertAlign w:val="superscript"/>
          </w:rPr>
          <w:t xml:space="preserve">51</w:t>
        </w:r>
      </w:hyperlink>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hyperlink w:anchor="ref-887hkpnS">
        <w:r>
          <w:rPr>
            <w:rStyle w:val="Hyperlink"/>
            <w:vertAlign w:val="superscript"/>
          </w:rPr>
          <w:t xml:space="preserve">52</w:t>
        </w:r>
      </w:hyperlink>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hyperlink w:anchor="ref-meH98mKZ">
        <w:r>
          <w:rPr>
            <w:rStyle w:val="Hyperlink"/>
            <w:vertAlign w:val="superscript"/>
          </w:rPr>
          <w:t xml:space="preserve">53</w:t>
        </w:r>
      </w:hyperlink>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hyperlink w:anchor="ref-1B1SO39W1">
        <w:r>
          <w:rPr>
            <w:rStyle w:val="Hyperlink"/>
            <w:vertAlign w:val="superscript"/>
          </w:rPr>
          <w:t xml:space="preserve">54</w:t>
        </w:r>
      </w:hyperlink>
      <w:r>
        <w:rPr>
          <w:vertAlign w:val="superscript"/>
        </w:rPr>
        <w:t xml:space="preserve">,</w:t>
      </w:r>
      <w:hyperlink w:anchor="ref-RzxfvDRe">
        <w:r>
          <w:rPr>
            <w:rStyle w:val="Hyperlink"/>
            <w:vertAlign w:val="superscript"/>
          </w:rPr>
          <w:t xml:space="preserve">55</w:t>
        </w:r>
      </w:hyperlink>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on overall survival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hyperlink w:anchor="ref-IQLWvQPD">
        <w:r>
          <w:rPr>
            <w:rStyle w:val="Hyperlink"/>
            <w:vertAlign w:val="superscript"/>
          </w:rPr>
          <w:t xml:space="preserve">56</w:t>
        </w:r>
      </w:hyperlink>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hyperlink w:anchor="ref-TNNRIa7y">
        <w:r>
          <w:rPr>
            <w:rStyle w:val="Hyperlink"/>
            <w:vertAlign w:val="superscript"/>
          </w:rPr>
          <w:t xml:space="preserve">57</w:t>
        </w:r>
      </w:hyperlink>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hyperlink w:anchor="ref-ic0BrsYM">
        <w:r>
          <w:rPr>
            <w:rStyle w:val="Hyperlink"/>
            <w:vertAlign w:val="superscript"/>
          </w:rPr>
          <w:t xml:space="preserve">58</w:t>
        </w:r>
      </w:hyperlink>
      <w:r>
        <w:rPr>
          <w:vertAlign w:val="superscript"/>
        </w:rPr>
        <w:t xml:space="preserve">,</w:t>
      </w:r>
      <w:hyperlink w:anchor="ref-MAFXjHGX">
        <w:r>
          <w:rPr>
            <w:rStyle w:val="Hyperlink"/>
            <w:vertAlign w:val="superscript"/>
          </w:rPr>
          <w:t xml:space="preserve">59</w:t>
        </w:r>
      </w:hyperlink>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58"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56" name="Picture"/>
            <a:graphic>
              <a:graphicData uri="http://schemas.openxmlformats.org/drawingml/2006/picture">
                <pic:pic>
                  <pic:nvPicPr>
                    <pic:cNvPr descr="https://raw.githubusercontent.com/AlexsLemonade/OpenPBTA-analysis/a43ced889d8027dce4bc7f2750056f1566161d35/figures/pngs/figure5.png?sanitize=true" id="457" name="Picture"/>
                    <pic:cNvPicPr>
                      <a:picLocks noChangeArrowheads="1" noChangeAspect="1"/>
                    </pic:cNvPicPr>
                  </pic:nvPicPr>
                  <pic:blipFill>
                    <a:blip r:embed="rId455"/>
                    <a:stretch>
                      <a:fillRect/>
                    </a:stretch>
                  </pic:blipFill>
                  <pic:spPr bwMode="auto">
                    <a:xfrm>
                      <a:off x="0" y="0"/>
                      <a:ext cx="5943600" cy="5656684"/>
                    </a:xfrm>
                    <a:prstGeom prst="rect">
                      <a:avLst/>
                    </a:prstGeom>
                    <a:noFill/>
                    <a:ln w="9525">
                      <a:noFill/>
                      <a:headEnd/>
                      <a:tailEnd/>
                    </a:ln>
                  </pic:spPr>
                </pic:pic>
              </a:graphicData>
            </a:graphic>
          </wp:inline>
        </w:drawing>
      </w:r>
      <w:bookmarkEnd w:id="45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59"/>
    <w:bookmarkEnd w:id="460"/>
    <w:bookmarkEnd w:id="461"/>
    <w:bookmarkStart w:id="465" w:name="discussion"/>
    <w:p>
      <w:pPr>
        <w:pStyle w:val="Heading2"/>
      </w:pPr>
      <w:r>
        <w:t xml:space="preserve">Discussion</w:t>
      </w:r>
    </w:p>
    <w:p>
      <w:pPr>
        <w:pStyle w:val="FirstParagraph"/>
      </w:pPr>
      <w:r>
        <w:t xml:space="preserve">We created OpenPBTA to define an open, real-time, reproducible analysis framework to genomically characterize pediatric brain tumors that brings together basic and translational researchers, clinicians, and data scientists on behalf of accelerated discovery and clinical impact.</w:t>
      </w:r>
      <w:r>
        <w:t xml:space="preserve"> </w:t>
      </w:r>
      <w:r>
        <w:t xml:space="preserve">We provide robust reusable code and data resources, paired with cloud-based availability of source and derived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1,074 tumors across 58 distinct histologies.</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Assembling large, pan-histology cohorts of fresh frozen samples and associated clinical phenotypes and outcomes requires a multi-year, multi-institutional framework, like those provided by CBTN and PNOC.</w:t>
      </w:r>
      <w:r>
        <w:t xml:space="preserve"> </w:t>
      </w:r>
      <w:r>
        <w:t xml:space="preserve">As such, uniform clinical molecular subtyping was largely not performed for most of this cohort at the time of diagnosis and/or at surgery, and when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research-based DNA methylation data for these samples are not yet available.</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60%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hyperlink w:anchor="ref-RmzXK4Cw">
        <w:r>
          <w:rPr>
            <w:rStyle w:val="Hyperlink"/>
            <w:vertAlign w:val="superscript"/>
          </w:rPr>
          <w:t xml:space="preserve">60</w:t>
        </w:r>
      </w:hyperlink>
      <w:r>
        <w:rPr>
          <w:vertAlign w:val="superscript"/>
        </w:rPr>
        <w:t xml:space="preserve">,</w:t>
      </w:r>
      <w:hyperlink w:anchor="ref-12DKhuCiy">
        <w:r>
          <w:rPr>
            <w:rStyle w:val="Hyperlink"/>
            <w:vertAlign w:val="superscript"/>
          </w:rPr>
          <w:t xml:space="preserve">61</w:t>
        </w:r>
      </w:hyperlink>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advanced the integrative analyses and cross-cohort comparison via a number of validated modules.</w:t>
      </w:r>
      <w:r>
        <w:t xml:space="preserve"> </w:t>
      </w:r>
      <w:r>
        <w:t xml:space="preserve">We used an expression classifier to determine whether tumors have dysfunctional</w:t>
      </w:r>
      <w:r>
        <w:t xml:space="preserve"> </w:t>
      </w:r>
      <w:r>
        <w:rPr>
          <w:iCs/>
          <w:i/>
        </w:rPr>
        <w:t xml:space="preserve">TP53</w:t>
      </w:r>
      <w:hyperlink w:anchor="ref-X6oQhIf8">
        <w:r>
          <w:rPr>
            <w:rStyle w:val="Hyperlink"/>
            <w:vertAlign w:val="superscript"/>
          </w:rPr>
          <w:t xml:space="preserve">38</w:t>
        </w:r>
      </w:hyperlink>
      <w:r>
        <w:t xml:space="preserve"> </w:t>
      </w:r>
      <w:r>
        <w:t xml:space="preserve">and the EXTEND algorithm to determine their degree of telomerase activity using a 13-gene signature</w:t>
      </w:r>
      <w:hyperlink w:anchor="ref-RnBZNbdx">
        <w:r>
          <w:rPr>
            <w:rStyle w:val="Hyperlink"/>
            <w:vertAlign w:val="superscript"/>
          </w:rPr>
          <w:t xml:space="preserve">41</w:t>
        </w:r>
      </w:hyperlink>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loss of function is less frequent in hypermutated tumors</w:t>
      </w:r>
      <w:hyperlink w:anchor="ref-sOb4Wh4q">
        <w:r>
          <w:rPr>
            <w:rStyle w:val="Hyperlink"/>
            <w:vertAlign w:val="superscript"/>
          </w:rPr>
          <w:t xml:space="preserve">62</w:t>
        </w:r>
      </w:hyperlink>
      <w:r>
        <w:rPr>
          <w:vertAlign w:val="superscript"/>
        </w:rPr>
        <w:t xml:space="preserve">,</w:t>
      </w:r>
      <w:hyperlink w:anchor="ref-11x4p1w23">
        <w:r>
          <w:rPr>
            <w:rStyle w:val="Hyperlink"/>
            <w:vertAlign w:val="superscript"/>
          </w:rPr>
          <w:t xml:space="preserve">63</w:t>
        </w:r>
      </w:hyperlink>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hyperlink w:anchor="ref-nCoKt2Vg">
        <w:r>
          <w:rPr>
            <w:rStyle w:val="Hyperlink"/>
            <w:vertAlign w:val="superscript"/>
          </w:rPr>
          <w:t xml:space="preserve">64</w:t>
        </w:r>
      </w:hyperlink>
      <w:r>
        <w:rPr>
          <w:vertAlign w:val="superscript"/>
        </w:rPr>
        <w:t xml:space="preserve">,</w:t>
      </w:r>
      <w:hyperlink w:anchor="ref-rfGUdNhB">
        <w:r>
          <w:rPr>
            <w:rStyle w:val="Hyperlink"/>
            <w:vertAlign w:val="superscript"/>
          </w:rPr>
          <w:t xml:space="preserve">65</w:t>
        </w:r>
      </w:hyperlink>
      <w:r>
        <w:t xml:space="preserve">.</w:t>
      </w:r>
      <w:r>
        <w:t xml:space="preserve"> </w:t>
      </w:r>
      <w:r>
        <w:t xml:space="preserve">Thus, additional immune vulnerabilities, such as IL-6 inhibition and immune checkpoint blockade, have recently been proposed as therapies for cystic adamantinomatous craniopharyngiomas</w:t>
      </w:r>
      <w:hyperlink w:anchor="ref-i9VLAGYQ">
        <w:r>
          <w:rPr>
            <w:rStyle w:val="Hyperlink"/>
            <w:vertAlign w:val="superscript"/>
          </w:rPr>
          <w:t xml:space="preserve">66</w:t>
        </w:r>
      </w:hyperlink>
      <w:r>
        <w:rPr>
          <w:vertAlign w:val="superscript"/>
        </w:rPr>
        <w:t xml:space="preserve">–</w:t>
      </w:r>
      <w:hyperlink w:anchor="ref-oyGGylFL">
        <w:r>
          <w:rPr>
            <w:rStyle w:val="Hyperlink"/>
            <w:vertAlign w:val="superscript"/>
          </w:rPr>
          <w:t xml:space="preserve">70</w:t>
        </w:r>
      </w:hyperlink>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data analysis and processing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hyperlink w:anchor="ref-10LfPTs0c">
        <w:r>
          <w:rPr>
            <w:rStyle w:val="Hyperlink"/>
            <w:vertAlign w:val="superscript"/>
          </w:rPr>
          <w:t xml:space="preserve">71</w:t>
        </w:r>
      </w:hyperlink>
      <w:r>
        <w:t xml:space="preserve"> </w:t>
      </w:r>
      <w:r>
        <w:t xml:space="preserve">and an R Shiny application</w:t>
      </w:r>
      <w:r>
        <w:t xml:space="preserve"> </w:t>
      </w:r>
      <w:hyperlink r:id="rId462">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hyperlink w:anchor="ref-XYoocEyx">
        <w:r>
          <w:rPr>
            <w:rStyle w:val="Hyperlink"/>
            <w:vertAlign w:val="superscript"/>
          </w:rPr>
          <w:t xml:space="preserve">10</w:t>
        </w:r>
      </w:hyperlink>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hyperlink w:anchor="ref-Sxl3tShn">
        <w:r>
          <w:rPr>
            <w:rStyle w:val="Hyperlink"/>
            <w:vertAlign w:val="superscript"/>
          </w:rPr>
          <w:t xml:space="preserve">11</w:t>
        </w:r>
      </w:hyperlink>
      <w:r>
        <w:t xml:space="preserve">.</w:t>
      </w:r>
      <w:r>
        <w:t xml:space="preserve"> </w:t>
      </w:r>
      <w:r>
        <w:t xml:space="preserve">Moreover, OpenPBTA has enabled a framework to support real-time integration of clinical trial subjects as each was enrolled on the PNOC008 high-grade glioma clinical trial</w:t>
      </w:r>
      <w:hyperlink w:anchor="ref-eQQpBw1T">
        <w:r>
          <w:rPr>
            <w:rStyle w:val="Hyperlink"/>
            <w:vertAlign w:val="superscript"/>
          </w:rPr>
          <w:t xml:space="preserve">72</w:t>
        </w:r>
      </w:hyperlink>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(CCDI), the OpenPBTA project was recently expanded into a pan-pediatric cancer effort (</w:t>
      </w:r>
      <w:hyperlink r:id="rId463">
        <w:r>
          <w:rPr>
            <w:rStyle w:val="Hyperlink"/>
          </w:rPr>
          <w:t xml:space="preserve">https://github.com/PediatricOpenTargets/OpenPedCan-analysis</w:t>
        </w:r>
      </w:hyperlink>
      <w:r>
        <w:t xml:space="preserve">) to build the Molecular Targets Platform (</w:t>
      </w:r>
      <w:hyperlink r:id="rId421">
        <w:r>
          <w:rPr>
            <w:rStyle w:val="Hyperlink"/>
          </w:rPr>
          <w:t xml:space="preserve">https://moleculartargets.ccdi.cancer.gov/</w:t>
        </w:r>
      </w:hyperlink>
      <w:r>
        <w:t xml:space="preserve">) in support of the RACE Act.</w:t>
      </w:r>
      <w:r>
        <w:t xml:space="preserve"> </w:t>
      </w:r>
      <w:r>
        <w:t xml:space="preserve">An additional, large-scale cohort of &gt;2,500 tumor samples and associated germline DNA is in the process of undergoing sequence data generation as part of CBTN CCDI-Kids First NCI and Common Fund project (</w:t>
      </w:r>
      <w:hyperlink r:id="rId464">
        <w:r>
          <w:rPr>
            <w:rStyle w:val="Hyperlink"/>
          </w:rPr>
          <w:t xml:space="preserve">https://commonfund.nih.gov/kidsfirst/2021X01projects#FY21_Resnick</w:t>
        </w:r>
      </w:hyperlink>
      <w:r>
        <w:t xml:space="preserve">).</w:t>
      </w:r>
      <w:r>
        <w:t xml:space="preserve"> </w:t>
      </w:r>
      <w:r>
        <w:t xml:space="preserve">Like the original OpenPBTA cohort, data will be processed and released in near real-time via the Kids First Data Resource and integrated with OpenPBTA.</w:t>
      </w:r>
      <w:r>
        <w:t xml:space="preserve"> </w:t>
      </w:r>
      <w:r>
        <w:t xml:space="preserve">The OpenPBTA project has paved the way for new modes of collaborative data-driven discovery, open, reproducible, and scalable analyses that will extend beyond the current research described herein, and we anticipate this foundational work will continue to have a long-term impact within the pediatric brain tumor translational research community and beyond, ultimately leading to accelerated impact and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65"/>
    <w:bookmarkStart w:id="466" w:name="acknowledgments"/>
    <w:p>
      <w:pPr>
        <w:pStyle w:val="Heading2"/>
      </w:pPr>
      <w:r>
        <w:t xml:space="preserve">Acknowledgments</w:t>
      </w:r>
    </w:p>
    <w:p>
      <w:pPr>
        <w:pStyle w:val="FirstParagraph"/>
      </w:pPr>
      <w:r>
        <w:t xml:space="preserve">We graciously thank the patients and families who have donated their tumors to the Children’s Brain Tumor Network (CBTN) and/or the Pacific Pediatric Neuro-oncology Consortium, without which this research would not be possible.</w:t>
      </w:r>
    </w:p>
    <w:p>
      <w:pPr>
        <w:pStyle w:val="BodyText"/>
      </w:pPr>
      <w:r>
        <w:t xml:space="preserve">Philanthropic support has ensured the CBTN’s ability to collect, store, manage, and distribute specimen and data since it was founded in 2013.</w:t>
      </w:r>
      <w:r>
        <w:t xml:space="preserve"> </w:t>
      </w:r>
      <w:r>
        <w:t xml:space="preserve">In addition to the support from the CBTN Executive Council members and Brain Tumor Board of Visitors, the following donors have provided leadership level support for CBTN: Children’s Brain Tumor Foundation, Easie Family Foundation, Kortney Rose Foundation, Lilabean Foundation, Minnick Family Charitable Fund, Perricelli Family, Psalm 103 Foundation, and Swifty Foundation.</w:t>
      </w:r>
    </w:p>
    <w:p>
      <w:pPr>
        <w:pStyle w:val="BodyText"/>
      </w:pPr>
      <w:r>
        <w:t xml:space="preserve">This work was funded through the Alex’s Lemonade Stand Foundation (ALSF) Childhood Cancer Data Lab (CSG), ALSF Young Investigator Award (JLR), ALSF Catalyst Award (JLR, ACR, PBS), ALSF Catalyst Award (SJS), ALSF CCDL Postdoctoral Training Grant (SMF), Children’s Hospital of Philadelphia Division of Neurosurgery (PBS and ACR), the Australian Government, Department of Education (APH), the St. Anna Kinderkrebsforschung, Austria (ARP), the Mildred Scheel Early Career Center Dresden P2, funded by the German Cancer Aid (ARP),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Jessica B. Foster for helpful discussions while drafting the manuscript, and Gina D. Mawla for identifying and reporting issues in OpenPBTA data.</w:t>
      </w:r>
    </w:p>
    <w:bookmarkEnd w:id="466"/>
    <w:bookmarkStart w:id="467"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 Funding acquisition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K.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Cassie Kline</w:t>
            </w:r>
          </w:p>
        </w:tc>
        <w:tc>
          <w:tcPr/>
          <w:p>
            <w:pPr>
              <w:pStyle w:val="Compact"/>
              <w:jc w:val="left"/>
            </w:pPr>
            <w:r>
              <w:t xml:space="preserve">Supervision, Investigation, Writing - Review and editing</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Nicholas Van Kuren</w:t>
            </w:r>
          </w:p>
        </w:tc>
        <w:tc>
          <w:tcPr/>
          <w:p>
            <w:pPr>
              <w:pStyle w:val="Compact"/>
              <w:jc w:val="left"/>
            </w:pPr>
            <w:r>
              <w:t xml:space="preserve">Data curation, Software</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Sharon J. Diskin</w:t>
            </w:r>
          </w:p>
        </w:tc>
        <w:tc>
          <w:tcPr/>
          <w:p>
            <w:pPr>
              <w:pStyle w:val="Compact"/>
              <w:jc w:val="left"/>
            </w:pPr>
            <w:r>
              <w:t xml:space="preserve">Investigation, Supervision, Validation, Funding acquisition, Writing - Review and editing</w:t>
            </w:r>
          </w:p>
        </w:tc>
      </w:tr>
      <w:tr>
        <w:tc>
          <w:tcPr/>
          <w:p>
            <w:pPr>
              <w:pStyle w:val="Compact"/>
              <w:jc w:val="left"/>
            </w:pPr>
            <w:r>
              <w:t xml:space="preserve">Rishi R. Lulla</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Jennifer L. Mason</w:t>
            </w:r>
          </w:p>
        </w:tc>
        <w:tc>
          <w:tcPr/>
          <w:p>
            <w:pPr>
              <w:pStyle w:val="Compact"/>
              <w:jc w:val="left"/>
            </w:pPr>
            <w:r>
              <w:t xml:space="preserve">Supervision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Brian R. Rood</w:t>
            </w:r>
          </w:p>
        </w:tc>
        <w:tc>
          <w:tcPr/>
          <w:p>
            <w:pPr>
              <w:pStyle w:val="Compact"/>
              <w:jc w:val="left"/>
            </w:pPr>
            <w:r>
              <w:t xml:space="preserve">Conceptualization</w:t>
            </w:r>
          </w:p>
        </w:tc>
      </w:tr>
      <w:tr>
        <w:tc>
          <w:tcPr/>
          <w:p>
            <w:pPr>
              <w:pStyle w:val="Compact"/>
              <w:jc w:val="left"/>
            </w:pPr>
            <w:r>
              <w:t xml:space="preserve">Kristina A. Cole</w:t>
            </w:r>
          </w:p>
        </w:tc>
        <w:tc>
          <w:tcPr/>
          <w:p>
            <w:pPr>
              <w:pStyle w:val="Compact"/>
              <w:jc w:val="left"/>
            </w:pPr>
            <w:r>
              <w:t xml:space="preserve">Writing - Review and editing</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Allison P. Heath</w:t>
            </w:r>
          </w:p>
        </w:tc>
        <w:tc>
          <w:tcPr/>
          <w:p>
            <w:pPr>
              <w:pStyle w:val="Compact"/>
              <w:jc w:val="left"/>
            </w:pPr>
            <w:r>
              <w:t xml:space="preserve">Project administration, Funding acquisition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Anna R. Poetsch</w:t>
            </w:r>
          </w:p>
        </w:tc>
        <w:tc>
          <w:tcPr/>
          <w:p>
            <w:pPr>
              <w:pStyle w:val="Compact"/>
              <w:jc w:val="left"/>
            </w:pPr>
            <w:r>
              <w:t xml:space="preserve">Formal analysis, Funding acquisition, Writing – Review and editing</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Steven M. Foltz</w:t>
            </w:r>
          </w:p>
        </w:tc>
        <w:tc>
          <w:tcPr/>
          <w:p>
            <w:pPr>
              <w:pStyle w:val="Compact"/>
              <w:jc w:val="left"/>
            </w:pPr>
            <w:r>
              <w:t xml:space="preserve">Validation, Funding acquisition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Michael Prados</w:t>
            </w:r>
          </w:p>
        </w:tc>
        <w:tc>
          <w:tcPr/>
          <w:p>
            <w:pPr>
              <w:pStyle w:val="Compact"/>
              <w:jc w:val="left"/>
            </w:pPr>
            <w:r>
              <w:t xml:space="preserve">Conceptualization</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p>
      <w:pPr>
        <w:pStyle w:val="BodyText"/>
      </w:pPr>
      <w:r>
        <w:t xml:space="preserve">Except for the first and last four authors, authorship order was determined as follows: Authors who contributed to the OpenPBTA code base are listed based on number of modules included in the manuscript to which that individual contributed and, in the case of ties, a random order is used. All remaining authors are then listed in a random order.</w:t>
      </w:r>
    </w:p>
    <w:p>
      <w:pPr>
        <w:pStyle w:val="BodyText"/>
      </w:pPr>
      <w:r>
        <w:t xml:space="preserve">Code for determining authorship order can be found in the</w:t>
      </w:r>
      <w:r>
        <w:t xml:space="preserve"> </w:t>
      </w:r>
      <w:r>
        <w:rPr>
          <w:rStyle w:val="VerbatimChar"/>
        </w:rPr>
        <w:t xml:space="preserve">count-contributions</w:t>
      </w:r>
      <w:r>
        <w:t xml:space="preserve"> </w:t>
      </w:r>
      <w:r>
        <w:t xml:space="preserve">module of the OpenPBTA analysis repository.</w:t>
      </w:r>
    </w:p>
    <w:bookmarkEnd w:id="467"/>
    <w:bookmarkStart w:id="468"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r>
        <w:t xml:space="preserve"> </w:t>
      </w:r>
      <w:r>
        <w:t xml:space="preserve">AJW is a member of the Scientific Advisory boards for Alexion and DayOne Biopharmaceuticals.</w:t>
      </w:r>
    </w:p>
    <w:bookmarkEnd w:id="468"/>
    <w:bookmarkStart w:id="470"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69">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11, 18, 19, 3, 8,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70"/>
    <w:bookmarkStart w:id="471"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71"/>
    <w:bookmarkStart w:id="542" w:name="star-methods"/>
    <w:p>
      <w:pPr>
        <w:pStyle w:val="Heading2"/>
      </w:pPr>
      <w:r>
        <w:t xml:space="preserve">STAR METHODS</w:t>
      </w:r>
    </w:p>
    <w:bookmarkStart w:id="479" w:name="resource-availability"/>
    <w:p>
      <w:pPr>
        <w:pStyle w:val="Heading3"/>
      </w:pPr>
      <w:r>
        <w:t xml:space="preserve">RESOURCE AVAILABILITY</w:t>
      </w:r>
    </w:p>
    <w:bookmarkStart w:id="472"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72"/>
    <w:bookmarkStart w:id="473" w:name="materials-availability"/>
    <w:p>
      <w:pPr>
        <w:pStyle w:val="Heading4"/>
      </w:pPr>
      <w:r>
        <w:t xml:space="preserve">Materials availability</w:t>
      </w:r>
    </w:p>
    <w:p>
      <w:pPr>
        <w:pStyle w:val="FirstParagraph"/>
      </w:pPr>
      <w:r>
        <w:t xml:space="preserve">This study did not create new, unique reagents.</w:t>
      </w:r>
    </w:p>
    <w:bookmarkEnd w:id="473"/>
    <w:bookmarkStart w:id="47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hyperlink w:anchor="ref-THjIzNXb">
        <w:r>
          <w:rPr>
            <w:rStyle w:val="Hyperlink"/>
            <w:vertAlign w:val="superscript"/>
          </w:rPr>
          <w:t xml:space="preserve">73</w:t>
        </w:r>
      </w:hyperlink>
      <w:r>
        <w:t xml:space="preserve"> </w:t>
      </w:r>
      <w:r>
        <w:t xml:space="preserve">upon access request to the CBTN (</w:t>
      </w:r>
      <w:hyperlink r:id="rId474">
        <w:r>
          <w:rPr>
            <w:rStyle w:val="Hyperlink"/>
          </w:rPr>
          <w:t xml:space="preserve">https://cbtn.org/</w:t>
        </w:r>
      </w:hyperlink>
      <w:r>
        <w:t xml:space="preserve">) as of the date of the publication.</w:t>
      </w:r>
      <w:r>
        <w:t xml:space="preserve"> </w:t>
      </w:r>
      <w:r>
        <w:t xml:space="preserve">In addition, merged summary files are openly accessible at</w:t>
      </w:r>
      <w:r>
        <w:t xml:space="preserve"> </w:t>
      </w:r>
      <w:hyperlink r:id="rId475">
        <w:r>
          <w:rPr>
            <w:rStyle w:val="Hyperlink"/>
          </w:rPr>
          <w:t xml:space="preserve">https://cavatica.sbgenomics.com/u/cavatica/openpbta</w:t>
        </w:r>
      </w:hyperlink>
      <w:r>
        <w:t xml:space="preserve"> </w:t>
      </w:r>
      <w:r>
        <w:t xml:space="preserve">or via download script in the</w:t>
      </w:r>
      <w:r>
        <w:t xml:space="preserve"> </w:t>
      </w:r>
      <w:hyperlink r:id="rId427">
        <w:r>
          <w:rPr>
            <w:rStyle w:val="Hyperlink"/>
          </w:rPr>
          <w:t xml:space="preserve">https://github.com/AlexsLemonade/OpenPBTA-analysis</w:t>
        </w:r>
      </w:hyperlink>
      <w:r>
        <w:t xml:space="preserve"> </w:t>
      </w:r>
      <w:r>
        <w:t xml:space="preserve">repository.</w:t>
      </w:r>
      <w:r>
        <w:t xml:space="preserve"> </w:t>
      </w:r>
      <w:r>
        <w:t xml:space="preserve">Summary data are visible within PedcBioPortal at</w:t>
      </w:r>
      <w:r>
        <w:t xml:space="preserve"> </w:t>
      </w:r>
      <w:hyperlink r:id="rId476">
        <w:r>
          <w:rPr>
            <w:rStyle w:val="Hyperlink"/>
          </w:rPr>
          <w:t xml:space="preserve">https://pedcbioportal.kidsfirstdrc.org/study/summary?id=openpbta</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w:t>
      </w:r>
      <w:r>
        <w:t xml:space="preserve"> </w:t>
      </w:r>
      <w:hyperlink r:id="rId477">
        <w:r>
          <w:rPr>
            <w:rStyle w:val="Hyperlink"/>
          </w:rPr>
          <w:t xml:space="preserve">https://github.com/d3b-center/OpenPBTA-workflows</w:t>
        </w:r>
      </w:hyperlink>
      <w:r>
        <w:t xml:space="preserve">.</w:t>
      </w:r>
      <w:r>
        <w:t xml:space="preserve"> </w:t>
      </w:r>
      <w:r>
        <w:t xml:space="preserve">Downstream data analyses can be found at</w:t>
      </w:r>
      <w:r>
        <w:t xml:space="preserve"> </w:t>
      </w:r>
      <w:hyperlink r:id="rId427">
        <w:r>
          <w:rPr>
            <w:rStyle w:val="Hyperlink"/>
          </w:rPr>
          <w:t xml:space="preserve">https://github.com/AlexsLemonade/OpenPBTA-analysis</w:t>
        </w:r>
      </w:hyperlink>
      <w:r>
        <w:t xml:space="preserve">.</w:t>
      </w:r>
      <w:r>
        <w:t xml:space="preserve"> </w:t>
      </w:r>
      <w:r>
        <w:t xml:space="preserve">Manuscript code can be found at</w:t>
      </w:r>
      <w:r>
        <w:t xml:space="preserve"> </w:t>
      </w:r>
      <w:hyperlink r:id="rId428">
        <w:r>
          <w:rPr>
            <w:rStyle w:val="Hyperlink"/>
          </w:rPr>
          <w:t xml:space="preserve">https://github.com/AlexsLemonade/OpenPBTA-manuscript</w:t>
        </w:r>
      </w:hyperlink>
      <w:r>
        <w:t xml:space="preserve">.</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78"/>
    <w:bookmarkEnd w:id="479"/>
    <w:bookmarkStart w:id="512" w:name="method-details"/>
    <w:p>
      <w:pPr>
        <w:pStyle w:val="Heading3"/>
      </w:pPr>
      <w:r>
        <w:t xml:space="preserve">METHOD DETAILS</w:t>
      </w:r>
    </w:p>
    <w:bookmarkStart w:id="48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2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8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81">
        <w:r>
          <w:rPr>
            <w:rStyle w:val="Hyperlink"/>
          </w:rPr>
          <w:t xml:space="preserve">PNOC003/NCT02274987</w:t>
        </w:r>
      </w:hyperlink>
      <w:hyperlink w:anchor="ref-BLNV1DbL">
        <w:r>
          <w:rPr>
            <w:rStyle w:val="Hyperlink"/>
            <w:vertAlign w:val="superscript"/>
          </w:rPr>
          <w:t xml:space="preserve">15</w:t>
        </w:r>
      </w:hyperlink>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hyperlink w:anchor="ref-DwCzMoBJ">
        <w:r>
          <w:rPr>
            <w:rStyle w:val="Hyperlink"/>
            <w:vertAlign w:val="superscript"/>
          </w:rPr>
          <w:t xml:space="preserve">14</w:t>
        </w:r>
      </w:hyperlink>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82"/>
    <w:bookmarkStart w:id="485" w:name="Xf02b739111c92905f93a98a09e9ef33af494767"/>
    <w:p>
      <w:pPr>
        <w:pStyle w:val="Heading4"/>
      </w:pPr>
      <w:r>
        <w:t xml:space="preserve">Nucleic acids extraction and library preparation</w:t>
      </w:r>
    </w:p>
    <w:bookmarkStart w:id="48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83"/>
    <w:bookmarkStart w:id="48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BGI at CHOP and Sidra Medical and Research Center used in house, center-specific workflows for sample preparation.</w:t>
      </w:r>
      <w:r>
        <w:t xml:space="preserve"> </w:t>
      </w:r>
      <w:r>
        <w:t xml:space="preserve">At NantHealth Sequencing Center, DNA sequencing libraries were prepared for tumor and matched-normal DNA using the KAPA HyperPrep kit (cat# 08098107702, Roche), and tumor RNA-Seq libraries were prepared using KAPA Stranded RNA-Seq with RiboErase kit (cat# 07962304001, Roche).</w:t>
      </w:r>
    </w:p>
    <w:bookmarkEnd w:id="484"/>
    <w:bookmarkEnd w:id="485"/>
    <w:bookmarkStart w:id="48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86"/>
    <w:bookmarkStart w:id="489" w:name="dna-wgs-alignment"/>
    <w:p>
      <w:pPr>
        <w:pStyle w:val="Heading4"/>
      </w:pPr>
      <w:r>
        <w:t xml:space="preserve">DNA WGS Alignment</w:t>
      </w:r>
    </w:p>
    <w:p>
      <w:pPr>
        <w:pStyle w:val="FirstParagraph"/>
      </w:pPr>
      <w:r>
        <w:t xml:space="preserve">We used</w:t>
      </w:r>
      <w:r>
        <w:t xml:space="preserve"> </w:t>
      </w:r>
      <w:r>
        <w:rPr>
          <w:rStyle w:val="VerbatimChar"/>
        </w:rPr>
        <w:t xml:space="preserve">BWA-MEM</w:t>
      </w:r>
      <w:hyperlink w:anchor="ref-Wql2Djro">
        <w:r>
          <w:rPr>
            <w:rStyle w:val="Hyperlink"/>
            <w:vertAlign w:val="superscript"/>
          </w:rPr>
          <w:t xml:space="preserve">74</w:t>
        </w:r>
      </w:hyperlink>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hyperlink w:anchor="ref-NCr4QkOg">
        <w:r>
          <w:rPr>
            <w:rStyle w:val="Hyperlink"/>
            <w:vertAlign w:val="superscript"/>
          </w:rPr>
          <w:t xml:space="preserve">75</w:t>
        </w:r>
      </w:hyperlink>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hyperlink w:anchor="ref-IzUbOv92">
        <w:r>
          <w:rPr>
            <w:rStyle w:val="Hyperlink"/>
            <w:vertAlign w:val="superscript"/>
          </w:rPr>
          <w:t xml:space="preserve">76</w:t>
        </w:r>
      </w:hyperlink>
      <w:r>
        <w:t xml:space="preserve">, and we merged and sorted BAMs using</w:t>
      </w:r>
      <w:r>
        <w:t xml:space="preserve"> </w:t>
      </w:r>
      <w:r>
        <w:rPr>
          <w:rStyle w:val="VerbatimChar"/>
        </w:rPr>
        <w:t xml:space="preserve">Sambamba</w:t>
      </w:r>
      <w:hyperlink w:anchor="ref-PcJwlZj3">
        <w:r>
          <w:rPr>
            <w:rStyle w:val="Hyperlink"/>
            <w:vertAlign w:val="superscript"/>
          </w:rPr>
          <w:t xml:space="preserve">77</w:t>
        </w:r>
      </w:hyperlink>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hyperlink w:anchor="ref-14nSa8zB9">
        <w:r>
          <w:rPr>
            <w:rStyle w:val="Hyperlink"/>
            <w:vertAlign w:val="superscript"/>
          </w:rPr>
          <w:t xml:space="preserve">78</w:t>
        </w:r>
      </w:hyperlink>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hyperlink w:anchor="ref-36OiSGiq">
        <w:r>
          <w:rPr>
            <w:rStyle w:val="Hyperlink"/>
            <w:vertAlign w:val="superscript"/>
          </w:rPr>
          <w:t xml:space="preserve">79</w:t>
        </w:r>
      </w:hyperlink>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87">
        <w:r>
          <w:rPr>
            <w:rStyle w:val="Hyperlink"/>
          </w:rPr>
          <w:t xml:space="preserve">Broad Genome References on AWS</w:t>
        </w:r>
      </w:hyperlink>
      <w:r>
        <w:t xml:space="preserve"> </w:t>
      </w:r>
      <w:r>
        <w:t xml:space="preserve">bucket with a general description of references at</w:t>
      </w:r>
      <w:r>
        <w:t xml:space="preserve"> </w:t>
      </w:r>
      <w:hyperlink r:id="rId488">
        <w:r>
          <w:rPr>
            <w:rStyle w:val="Hyperlink"/>
          </w:rPr>
          <w:t xml:space="preserve">https://s3.amazonaws.com/broad-references/broad-references-readme.html</w:t>
        </w:r>
      </w:hyperlink>
      <w:r>
        <w:t xml:space="preserve">.</w:t>
      </w:r>
    </w:p>
    <w:bookmarkEnd w:id="489"/>
    <w:bookmarkStart w:id="49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hyperlink w:anchor="ref-A4FXW005">
        <w:r>
          <w:rPr>
            <w:rStyle w:val="Hyperlink"/>
            <w:vertAlign w:val="superscript"/>
          </w:rPr>
          <w:t xml:space="preserve">80</w:t>
        </w:r>
      </w:hyperlink>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hyperlink w:anchor="ref-unXWCD9A">
        <w:r>
          <w:rPr>
            <w:rStyle w:val="Hyperlink"/>
            <w:vertAlign w:val="superscript"/>
          </w:rPr>
          <w:t xml:space="preserve">81</w:t>
        </w:r>
      </w:hyperlink>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90"/>
    <w:bookmarkStart w:id="493" w:name="germline-variant-calling"/>
    <w:p>
      <w:pPr>
        <w:pStyle w:val="Heading4"/>
      </w:pPr>
      <w:r>
        <w:t xml:space="preserve">Germline Variant Calling</w:t>
      </w:r>
    </w:p>
    <w:bookmarkStart w:id="491"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7">
        <w:r>
          <w:rPr>
            <w:rStyle w:val="Hyperlink"/>
          </w:rPr>
          <w:t xml:space="preserve">D3b GitHub repository</w:t>
        </w:r>
      </w:hyperlink>
      <w:r>
        <w:t xml:space="preserve">.</w:t>
      </w:r>
      <w:r>
        <w:t xml:space="preserve"> </w:t>
      </w:r>
      <w:r>
        <w:t xml:space="preserve">References can be obtained from the</w:t>
      </w:r>
      <w:r>
        <w:t xml:space="preserve"> </w:t>
      </w:r>
      <w:hyperlink r:id="rId48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91"/>
    <w:bookmarkStart w:id="492"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hyperlink w:anchor="ref-Fv382g9q">
        <w:r>
          <w:rPr>
            <w:rStyle w:val="Hyperlink"/>
            <w:vertAlign w:val="superscript"/>
          </w:rPr>
          <w:t xml:space="preserve">82</w:t>
        </w:r>
      </w:hyperlink>
      <w:r>
        <w:t xml:space="preserve"> </w:t>
      </w:r>
      <w:r>
        <w:t xml:space="preserve">and pathogenicity scoring from ClinVar</w:t>
      </w:r>
      <w:hyperlink w:anchor="ref-16jeSVhEx">
        <w:r>
          <w:rPr>
            <w:rStyle w:val="Hyperlink"/>
            <w:vertAlign w:val="superscript"/>
          </w:rPr>
          <w:t xml:space="preserve">83</w:t>
        </w:r>
      </w:hyperlink>
      <w:r>
        <w:t xml:space="preserve"> </w:t>
      </w:r>
      <w:r>
        <w:t xml:space="preserve">using</w:t>
      </w:r>
      <w:r>
        <w:t xml:space="preserve"> </w:t>
      </w:r>
      <w:r>
        <w:rPr>
          <w:rStyle w:val="VerbatimChar"/>
        </w:rPr>
        <w:t xml:space="preserve">SnpSift</w:t>
      </w:r>
      <w:hyperlink w:anchor="ref-vOcCb1WG">
        <w:r>
          <w:rPr>
            <w:rStyle w:val="Hyperlink"/>
            <w:vertAlign w:val="superscript"/>
          </w:rPr>
          <w:t xml:space="preserve">84</w:t>
        </w:r>
      </w:hyperlink>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 Table</w:t>
      </w:r>
      <w:r>
        <w:t xml:space="preserve">).</w:t>
      </w:r>
      <w:r>
        <w:t xml:space="preserve"> </w:t>
      </w:r>
      <w:r>
        <w:t xml:space="preserve">Finally, we retained variants in genes included in the KEGG MMR gene set (see</w:t>
      </w:r>
      <w:r>
        <w:t xml:space="preserve"> </w:t>
      </w:r>
      <w:r>
        <w:rPr>
          <w:bCs/>
          <w:b/>
        </w:rPr>
        <w:t xml:space="preserve">Key Resources Table</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with review status of &gt;= 2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7">
        <w:r>
          <w:rPr>
            <w:rStyle w:val="Hyperlink"/>
          </w:rPr>
          <w:t xml:space="preserve">D3b GitHub repository</w:t>
        </w:r>
      </w:hyperlink>
      <w:r>
        <w:t xml:space="preserve">.</w:t>
      </w:r>
    </w:p>
    <w:bookmarkEnd w:id="492"/>
    <w:bookmarkEnd w:id="493"/>
    <w:bookmarkStart w:id="501" w:name="somatic-mutation-calling"/>
    <w:p>
      <w:pPr>
        <w:pStyle w:val="Heading4"/>
      </w:pPr>
      <w:r>
        <w:t xml:space="preserve">Somatic Mutation Calling</w:t>
      </w:r>
    </w:p>
    <w:bookmarkStart w:id="497"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hyperlink w:anchor="ref-REfkDUtE">
        <w:r>
          <w:rPr>
            <w:rStyle w:val="Hyperlink"/>
            <w:vertAlign w:val="superscript"/>
          </w:rPr>
          <w:t xml:space="preserve">85</w:t>
        </w:r>
      </w:hyperlink>
      <w:r>
        <w:t xml:space="preserve">,</w:t>
      </w:r>
      <w:r>
        <w:t xml:space="preserve"> </w:t>
      </w:r>
      <w:r>
        <w:rPr>
          <w:rStyle w:val="VerbatimChar"/>
        </w:rPr>
        <w:t xml:space="preserve">Mutect2</w:t>
      </w:r>
      <w:hyperlink w:anchor="ref-9ZgwE4bQ">
        <w:r>
          <w:rPr>
            <w:rStyle w:val="Hyperlink"/>
            <w:vertAlign w:val="superscript"/>
          </w:rPr>
          <w:t xml:space="preserve">86</w:t>
        </w:r>
      </w:hyperlink>
      <w:r>
        <w:t xml:space="preserve">,</w:t>
      </w:r>
      <w:r>
        <w:t xml:space="preserve"> </w:t>
      </w:r>
      <w:r>
        <w:rPr>
          <w:rStyle w:val="VerbatimChar"/>
        </w:rPr>
        <w:t xml:space="preserve">Lancet</w:t>
      </w:r>
      <w:hyperlink w:anchor="ref-V6KdWVYi">
        <w:r>
          <w:rPr>
            <w:rStyle w:val="Hyperlink"/>
            <w:vertAlign w:val="superscript"/>
          </w:rPr>
          <w:t xml:space="preserve">87</w:t>
        </w:r>
      </w:hyperlink>
      <w:r>
        <w:t xml:space="preserve">, and</w:t>
      </w:r>
      <w:r>
        <w:t xml:space="preserve"> </w:t>
      </w:r>
      <w:r>
        <w:rPr>
          <w:rStyle w:val="VerbatimChar"/>
        </w:rPr>
        <w:t xml:space="preserve">VarDictJava</w:t>
      </w:r>
      <w:hyperlink w:anchor="ref-trQRR8fs">
        <w:r>
          <w:rPr>
            <w:rStyle w:val="Hyperlink"/>
            <w:vertAlign w:val="superscript"/>
          </w:rPr>
          <w:t xml:space="preserve">88</w:t>
        </w:r>
      </w:hyperlink>
      <w:r>
        <w:t xml:space="preserve">.</w:t>
      </w:r>
      <w:r>
        <w:t xml:space="preserve"> </w:t>
      </w:r>
      <w:r>
        <w:rPr>
          <w:rStyle w:val="VerbatimChar"/>
        </w:rPr>
        <w:t xml:space="preserve">VarDictJava</w:t>
      </w:r>
      <w:r>
        <w:t xml:space="preserve">-only calls were not retained since ~ 39M calls with low VAF were uniquely called and may be potential false positives. (~1.2M calls were called by</w:t>
      </w:r>
      <w:r>
        <w:t xml:space="preserve"> </w:t>
      </w:r>
      <w:r>
        <w:rPr>
          <w:rStyle w:val="VerbatimChar"/>
        </w:rPr>
        <w:t xml:space="preserve">Mutect2</w:t>
      </w:r>
      <w:r>
        <w:t xml:space="preserve">,</w:t>
      </w:r>
      <w:r>
        <w:t xml:space="preserve"> </w:t>
      </w:r>
      <w:r>
        <w:rPr>
          <w:rStyle w:val="VerbatimChar"/>
        </w:rPr>
        <w:t xml:space="preserve">Strelka2</w:t>
      </w:r>
      <w:r>
        <w:t xml:space="preserve">, and</w:t>
      </w:r>
      <w:r>
        <w:t xml:space="preserve"> </w:t>
      </w:r>
      <w:r>
        <w:rPr>
          <w:rStyle w:val="VerbatimChar"/>
        </w:rPr>
        <w:t xml:space="preserve">Lancet</w:t>
      </w:r>
      <w:r>
        <w:t xml:space="preserve"> </w:t>
      </w:r>
      <w:r>
        <w:t xml:space="preserve">and included consensus CNV calling as described below.)</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94">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95">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hyperlink w:anchor="ref-REfkDUtE">
        <w:r>
          <w:rPr>
            <w:rStyle w:val="Hyperlink"/>
            <w:vertAlign w:val="superscript"/>
          </w:rPr>
          <w:t xml:space="preserve">85</w:t>
        </w:r>
      </w:hyperlink>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hyperlink w:anchor="ref-trQRR8fs">
        <w:r>
          <w:rPr>
            <w:rStyle w:val="Hyperlink"/>
            <w:vertAlign w:val="superscript"/>
          </w:rPr>
          <w:t xml:space="preserve">88</w:t>
        </w:r>
      </w:hyperlink>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96">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hyperlink w:anchor="ref-gG4xEIkq">
        <w:r>
          <w:rPr>
            <w:rStyle w:val="Hyperlink"/>
            <w:vertAlign w:val="superscript"/>
          </w:rPr>
          <w:t xml:space="preserve">89</w:t>
        </w:r>
      </w:hyperlink>
      <w:r>
        <w:t xml:space="preserve">.</w:t>
      </w:r>
    </w:p>
    <w:bookmarkEnd w:id="497"/>
    <w:bookmarkStart w:id="498"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hyperlink w:anchor="ref-p1f5DxRQ">
        <w:r>
          <w:rPr>
            <w:rStyle w:val="Hyperlink"/>
            <w:vertAlign w:val="superscript"/>
          </w:rPr>
          <w:t xml:space="preserve">90</w:t>
        </w:r>
      </w:hyperlink>
      <w:r>
        <w:t xml:space="preserve">, reference release 93, was used to annotate variants and bcftools was used to add population allele frequency (AF) from gnomAD</w:t>
      </w:r>
      <w:hyperlink w:anchor="ref-55r9iVwk">
        <w:r>
          <w:rPr>
            <w:rStyle w:val="Hyperlink"/>
            <w:vertAlign w:val="superscript"/>
          </w:rPr>
          <w:t xml:space="preserve">91</w:t>
        </w:r>
      </w:hyperlink>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hyperlink w:anchor="ref-59DKOl44">
        <w:r>
          <w:rPr>
            <w:rStyle w:val="Hyperlink"/>
            <w:vertAlign w:val="superscript"/>
          </w:rPr>
          <w:t xml:space="preserve">92</w:t>
        </w:r>
      </w:hyperlink>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hyperlink w:anchor="ref-59DKOl44">
        <w:r>
          <w:rPr>
            <w:rStyle w:val="Hyperlink"/>
            <w:vertAlign w:val="superscript"/>
          </w:rPr>
          <w:t xml:space="preserve">92</w:t>
        </w:r>
      </w:hyperlink>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98"/>
    <w:bookmarkStart w:id="499"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99"/>
    <w:bookmarkStart w:id="500"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500"/>
    <w:bookmarkEnd w:id="501"/>
    <w:bookmarkStart w:id="503"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 </w:t>
      </w:r>
      <w:r>
        <w:t xml:space="preserve">and</w:t>
      </w:r>
      <w:r>
        <w:t xml:space="preserve"> </w:t>
      </w:r>
      <w:r>
        <w:rPr>
          <w:rStyle w:val="VerbatimChar"/>
        </w:rPr>
        <w:t xml:space="preserve">CNVkit</w:t>
      </w:r>
      <w:hyperlink w:anchor="ref-UTxRcYIQ">
        <w:r>
          <w:rPr>
            <w:rStyle w:val="Hyperlink"/>
            <w:vertAlign w:val="superscript"/>
          </w:rPr>
          <w:t xml:space="preserve">95</w:t>
        </w:r>
      </w:hyperlink>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hyperlink w:anchor="ref-V4PckbrH">
        <w:r>
          <w:rPr>
            <w:rStyle w:val="Hyperlink"/>
            <w:vertAlign w:val="superscript"/>
          </w:rPr>
          <w:t xml:space="preserve">96</w:t>
        </w:r>
      </w:hyperlink>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hyperlink w:anchor="ref-rDV1hhfF">
        <w:r>
          <w:rPr>
            <w:rStyle w:val="Hyperlink"/>
            <w:vertAlign w:val="superscript"/>
          </w:rPr>
          <w:t xml:space="preserve">97</w:t>
        </w:r>
      </w:hyperlink>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502"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hyperlink w:anchor="ref-ZQ0L3o1q">
        <w:r>
          <w:rPr>
            <w:rStyle w:val="Hyperlink"/>
            <w:vertAlign w:val="superscript"/>
          </w:rPr>
          <w:t xml:space="preserve">93</w:t>
        </w:r>
      </w:hyperlink>
      <w:r>
        <w:rPr>
          <w:vertAlign w:val="superscript"/>
        </w:rPr>
        <w:t xml:space="preserve">,</w:t>
      </w:r>
      <w:hyperlink w:anchor="ref-1F3i4BvCt">
        <w:r>
          <w:rPr>
            <w:rStyle w:val="Hyperlink"/>
            <w:vertAlign w:val="superscript"/>
          </w:rPr>
          <w:t xml:space="preserve">94</w:t>
        </w:r>
      </w:hyperlink>
      <w:r>
        <w:t xml:space="preserve">,</w:t>
      </w:r>
      <w:r>
        <w:t xml:space="preserve"> </w:t>
      </w:r>
      <w:r>
        <w:rPr>
          <w:rStyle w:val="VerbatimChar"/>
        </w:rPr>
        <w:t xml:space="preserve">CNVkit</w:t>
      </w:r>
      <w:hyperlink w:anchor="ref-UTxRcYIQ">
        <w:r>
          <w:rPr>
            <w:rStyle w:val="Hyperlink"/>
            <w:vertAlign w:val="superscript"/>
          </w:rPr>
          <w:t xml:space="preserve">95</w:t>
        </w:r>
      </w:hyperlink>
      <w:r>
        <w:t xml:space="preserve">, and</w:t>
      </w:r>
      <w:r>
        <w:t xml:space="preserve"> </w:t>
      </w:r>
      <w:r>
        <w:rPr>
          <w:rStyle w:val="VerbatimChar"/>
        </w:rPr>
        <w:t xml:space="preserve">Manta</w:t>
      </w:r>
      <w:hyperlink w:anchor="ref-kTn1PIj5">
        <w:r>
          <w:rPr>
            <w:rStyle w:val="Hyperlink"/>
            <w:vertAlign w:val="superscript"/>
          </w:rPr>
          <w:t xml:space="preserve">98</w:t>
        </w:r>
      </w:hyperlink>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hyperlink w:anchor="ref-rDV1hhfF">
        <w:r>
          <w:rPr>
            <w:rStyle w:val="Hyperlink"/>
            <w:vertAlign w:val="superscript"/>
          </w:rPr>
          <w:t xml:space="preserve">97</w:t>
        </w:r>
      </w:hyperlink>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502"/>
    <w:bookmarkEnd w:id="503"/>
    <w:bookmarkStart w:id="505"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hyperlink w:anchor="ref-kTn1PIj5">
        <w:r>
          <w:rPr>
            <w:rStyle w:val="Hyperlink"/>
            <w:vertAlign w:val="superscript"/>
          </w:rPr>
          <w:t xml:space="preserve">98</w:t>
        </w:r>
      </w:hyperlink>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hyperlink w:anchor="ref-7Ull5aU5">
        <w:r>
          <w:rPr>
            <w:rStyle w:val="Hyperlink"/>
            <w:vertAlign w:val="superscript"/>
          </w:rPr>
          <w:t xml:space="preserve">99</w:t>
        </w:r>
      </w:hyperlink>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504">
        <w:r>
          <w:rPr>
            <w:rStyle w:val="Hyperlink"/>
          </w:rPr>
          <w:t xml:space="preserve">workflows GitHub repository</w:t>
        </w:r>
      </w:hyperlink>
      <w:r>
        <w:t xml:space="preserve">.</w:t>
      </w:r>
    </w:p>
    <w:bookmarkEnd w:id="505"/>
    <w:bookmarkStart w:id="511" w:name="gene-expression"/>
    <w:p>
      <w:pPr>
        <w:pStyle w:val="Heading4"/>
      </w:pPr>
      <w:r>
        <w:t xml:space="preserve">Gene Expression</w:t>
      </w:r>
    </w:p>
    <w:bookmarkStart w:id="506"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hyperlink w:anchor="ref-tTu8Ds9Z">
        <w:r>
          <w:rPr>
            <w:rStyle w:val="Hyperlink"/>
            <w:vertAlign w:val="superscript"/>
          </w:rPr>
          <w:t xml:space="preserve">100</w:t>
        </w:r>
      </w:hyperlink>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hyperlink w:anchor="ref-Dh2n1EV3">
        <w:r>
          <w:rPr>
            <w:rStyle w:val="Hyperlink"/>
            <w:vertAlign w:val="superscript"/>
          </w:rPr>
          <w:t xml:space="preserve">101</w:t>
        </w:r>
      </w:hyperlink>
      <w:r>
        <w:t xml:space="preserve"> </w:t>
      </w:r>
      <w:r>
        <w:t xml:space="preserve">for both FPKM and TPM transcript- and gene-level quantification.</w:t>
      </w:r>
    </w:p>
    <w:bookmarkEnd w:id="506"/>
    <w:bookmarkStart w:id="507"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507"/>
    <w:bookmarkStart w:id="510"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hyperlink w:anchor="ref-DuQpY5dg">
        <w:r>
          <w:rPr>
            <w:rStyle w:val="Hyperlink"/>
            <w:vertAlign w:val="superscript"/>
          </w:rPr>
          <w:t xml:space="preserve">102</w:t>
        </w:r>
      </w:hyperlink>
      <w:r>
        <w:t xml:space="preserve"> </w:t>
      </w:r>
      <w:r>
        <w:t xml:space="preserve">and</w:t>
      </w:r>
      <w:r>
        <w:t xml:space="preserve"> </w:t>
      </w:r>
      <w:r>
        <w:rPr>
          <w:rStyle w:val="VerbatimChar"/>
        </w:rPr>
        <w:t xml:space="preserve">STAR-Fusion</w:t>
      </w:r>
      <w:hyperlink w:anchor="ref-dwCkClIW">
        <w:r>
          <w:rPr>
            <w:rStyle w:val="Hyperlink"/>
            <w:vertAlign w:val="superscript"/>
          </w:rPr>
          <w:t xml:space="preserve">103</w:t>
        </w:r>
      </w:hyperlink>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508">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509">
        <w:r>
          <w:rPr>
            <w:rStyle w:val="Hyperlink"/>
          </w:rPr>
          <w:t xml:space="preserve">D3b GitHub repository</w:t>
        </w:r>
      </w:hyperlink>
      <w:r>
        <w:t xml:space="preserve">.</w:t>
      </w:r>
    </w:p>
    <w:bookmarkEnd w:id="510"/>
    <w:bookmarkEnd w:id="511"/>
    <w:bookmarkEnd w:id="512"/>
    <w:bookmarkStart w:id="529" w:name="quantification-and-statistical-analysis"/>
    <w:p>
      <w:pPr>
        <w:pStyle w:val="Heading3"/>
      </w:pPr>
      <w:r>
        <w:t xml:space="preserve">QUANTIFICATION AND STATISTICAL ANALYSIS</w:t>
      </w:r>
    </w:p>
    <w:bookmarkStart w:id="513" w:name="X5a13af60afac715a4b022a20273578ef0aa9557"/>
    <w:p>
      <w:pPr>
        <w:pStyle w:val="Heading5"/>
      </w:pPr>
      <w:r>
        <w:t xml:space="preserve">Recurrently mutated genes and co-occurrence of gene mutations (</w:t>
      </w:r>
      <w:r>
        <w:rPr>
          <w:rStyle w:val="VerbatimChar"/>
        </w:rPr>
        <w:t xml:space="preserve">interaction-plots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hyperlink w:anchor="ref-p1f5DxRQ">
        <w:r>
          <w:rPr>
            <w:rStyle w:val="Hyperlink"/>
            <w:vertAlign w:val="superscript"/>
          </w:rPr>
          <w:t xml:space="preserve">90</w:t>
        </w:r>
      </w:hyperlink>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hyperlink w:anchor="ref-83Prx3Xc">
        <w:r>
          <w:rPr>
            <w:rStyle w:val="Hyperlink"/>
            <w:vertAlign w:val="superscript"/>
          </w:rPr>
          <w:t xml:space="preserve">104</w:t>
        </w:r>
      </w:hyperlink>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513"/>
    <w:bookmarkStart w:id="514"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hyperlink w:anchor="ref-1HWiAHnIw">
        <w:r>
          <w:rPr>
            <w:rStyle w:val="Hyperlink"/>
            <w:vertAlign w:val="superscript"/>
          </w:rPr>
          <w:t xml:space="preserve">105</w:t>
        </w:r>
      </w:hyperlink>
      <w:r>
        <w:t xml:space="preserve"> </w:t>
      </w:r>
      <w:r>
        <w:t xml:space="preserve">to add cytoband status using the UCSC cytoband file</w:t>
      </w:r>
      <w:hyperlink w:anchor="ref-1DWggwY7R">
        <w:r>
          <w:rPr>
            <w:rStyle w:val="Hyperlink"/>
            <w:vertAlign w:val="superscript"/>
          </w:rPr>
          <w:t xml:space="preserve">106</w:t>
        </w:r>
      </w:hyperlink>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hyperlink w:anchor="ref-14d6Jzwus">
        <w:r>
          <w:rPr>
            <w:rStyle w:val="Hyperlink"/>
            <w:vertAlign w:val="superscript"/>
          </w:rPr>
          <w:t xml:space="preserve">107</w:t>
        </w:r>
      </w:hyperlink>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14"/>
    <w:bookmarkStart w:id="515" w:name="Xe02f836a799206a9ada83c365704de50e58c9b9"/>
    <w:p>
      <w:pPr>
        <w:pStyle w:val="Heading4"/>
      </w:pPr>
      <w:r>
        <w:t xml:space="preserve">Breakpoint Density (WGS samples only;</w:t>
      </w:r>
      <w:r>
        <w:t xml:space="preserve"> </w:t>
      </w:r>
      <w:r>
        <w:rPr>
          <w:rStyle w:val="VerbatimChar"/>
        </w:rPr>
        <w:t xml:space="preserve">chromosomal-instability</w:t>
      </w:r>
      <w:r>
        <w:t xml:space="preserve"> </w:t>
      </w:r>
      <w:r>
        <w:t xml:space="preserve">analysis module)</w:t>
      </w:r>
    </w:p>
    <w:p>
      <w:pPr>
        <w:pStyle w:val="FirstParagraph"/>
      </w:pPr>
      <w:r>
        <w:t xml:space="preserve">We defined breakpoint density as the number of breaks per genome or exome per sample.</w:t>
      </w:r>
      <w:r>
        <w:t xml:space="preserve"> </w:t>
      </w:r>
      <w:r>
        <w:t xml:space="preserve">For Manta SV calls, we filtered to retain</w:t>
      </w:r>
      <w:r>
        <w:t xml:space="preserve"> </w:t>
      </w:r>
      <w:r>
        <w:t xml:space="preserve">“</w:t>
      </w:r>
      <w:r>
        <w:t xml:space="preserve">PASS</w:t>
      </w:r>
      <w:r>
        <w:t xml:space="preserve">”</w:t>
      </w:r>
      <w:r>
        <w:t xml:space="preserve"> </w:t>
      </w:r>
      <w:r>
        <w:t xml:space="preserve">variants and used breakpoints from the algorithm.</w:t>
      </w:r>
      <w:r>
        <w:t xml:space="preserve"> </w:t>
      </w:r>
      <w:r>
        <w:t xml:space="preserve">For consensus CNV calls, if |log</w:t>
      </w:r>
      <w:r>
        <w:t xml:space="preserve">2</w:t>
      </w:r>
      <w:r>
        <w:t xml:space="preserve"> </w:t>
      </w:r>
      <w:r>
        <w:t xml:space="preserve">ratio| &gt; log</w:t>
      </w:r>
      <w:r>
        <w:t xml:space="preserve">2</w:t>
      </w:r>
      <w:r>
        <w:t xml:space="preserve">(1), we annotated the segment as a break.</w:t>
      </w:r>
      <w:r>
        <w:t xml:space="preserve"> </w:t>
      </w:r>
      <w:r>
        <w:t xml:space="preserve">We then calculated breakpoint density as:</w:t>
      </w:r>
    </w:p>
    <w:p>
      <w:pPr>
        <w:pStyle w:val="BodyText"/>
      </w:pPr>
      <m:oMathPara>
        <m:oMathParaPr>
          <m:jc m:val="center"/>
        </m:oMathParaPr>
        <m:oMath>
          <m:r>
            <m:rPr>
              <m:nor/>
              <m:sty m:val="p"/>
            </m:rPr>
            <m:t>breakpoint density</m:t>
          </m:r>
          <m:r>
            <m:rPr>
              <m:sty m:val="p"/>
            </m:rPr>
            <m:t>=</m:t>
          </m:r>
          <m:f>
            <m:fPr>
              <m:type m:val="bar"/>
            </m:fPr>
            <m:num>
              <m:r>
                <m:rPr>
                  <m:nor/>
                  <m:sty m:val="p"/>
                </m:rPr>
                <m:t>N breaks</m:t>
              </m:r>
            </m:num>
            <m:den>
              <m:r>
                <m:rPr>
                  <m:nor/>
                  <m:sty m:val="p"/>
                </m:rPr>
                <m:t>Size in Mb of </m:t>
              </m:r>
              <m:r>
                <m:rPr>
                  <m:nor/>
                  <m:sty m:val="i"/>
                </m:rPr>
                <m:t>effectively surveyed</m:t>
              </m:r>
              <m:r>
                <m:rPr>
                  <m:nor/>
                  <m:sty m:val="p"/>
                </m:rPr>
                <m:t> genome</m:t>
              </m:r>
            </m:den>
          </m:f>
        </m:oMath>
      </m:oMathPara>
    </w:p>
    <w:bookmarkEnd w:id="515"/>
    <w:bookmarkStart w:id="52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hyperlink w:anchor="ref-17wG7AMwM">
        <w:r>
          <w:rPr>
            <w:rStyle w:val="Hyperlink"/>
            <w:vertAlign w:val="superscript"/>
          </w:rPr>
          <w:t xml:space="preserve">109</w:t>
        </w:r>
      </w:hyperlink>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we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1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hyperlink w:anchor="ref-HnrrHXPm">
        <w:r>
          <w:rPr>
            <w:rStyle w:val="Hyperlink"/>
            <w:vertAlign w:val="superscript"/>
          </w:rPr>
          <w:t xml:space="preserve">110</w:t>
        </w:r>
      </w:hyperlink>
      <w:r>
        <w:t xml:space="preserve"> </w:t>
      </w:r>
      <w:r>
        <w:t xml:space="preserve">with the method</w:t>
      </w:r>
      <w:r>
        <w:t xml:space="preserve"> </w:t>
      </w:r>
      <w:r>
        <w:rPr>
          <w:rStyle w:val="VerbatimChar"/>
        </w:rPr>
        <w:t xml:space="preserve">quanTIseq</w:t>
      </w:r>
      <w:hyperlink w:anchor="ref-RLEOBWiR">
        <w:r>
          <w:rPr>
            <w:rStyle w:val="Hyperlink"/>
            <w:vertAlign w:val="superscript"/>
          </w:rPr>
          <w:t xml:space="preserve">111</w:t>
        </w:r>
      </w:hyperlink>
      <w:r>
        <w:t xml:space="preserve"> </w:t>
      </w:r>
      <w:r>
        <w:t xml:space="preserve">to deconvolute various immune cell types across tumors from the PBTA cohort in the stranded and poly-A collapsed FPKM RNA-seq datasets (</w:t>
      </w:r>
      <w:hyperlink r:id="rId51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17"/>
    <w:bookmarkStart w:id="51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hyperlink w:anchor="ref-1F5zJEMaD">
        <w:r>
          <w:rPr>
            <w:rStyle w:val="Hyperlink"/>
            <w:vertAlign w:val="superscript"/>
          </w:rPr>
          <w:t xml:space="preserve">112</w:t>
        </w:r>
      </w:hyperlink>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hyperlink w:anchor="ref-1CbVoEpNJ">
        <w:r>
          <w:rPr>
            <w:rStyle w:val="Hyperlink"/>
            <w:vertAlign w:val="superscript"/>
          </w:rPr>
          <w:t xml:space="preserve">113</w:t>
        </w:r>
      </w:hyperlink>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hyperlink w:anchor="ref-oESNuFI5">
        <w:r>
          <w:rPr>
            <w:rStyle w:val="Hyperlink"/>
            <w:vertAlign w:val="superscript"/>
          </w:rPr>
          <w:t xml:space="preserve">108</w:t>
        </w:r>
      </w:hyperlink>
      <w:r>
        <w:t xml:space="preserve">.</w:t>
      </w:r>
    </w:p>
    <w:bookmarkEnd w:id="518"/>
    <w:bookmarkStart w:id="51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hyperlink w:anchor="ref-jErrUFsf">
        <w:r>
          <w:rPr>
            <w:rStyle w:val="Hyperlink"/>
            <w:vertAlign w:val="superscript"/>
          </w:rPr>
          <w:t xml:space="preserve">114</w:t>
        </w:r>
      </w:hyperlink>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19"/>
    <w:bookmarkStart w:id="52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20">
        <w:r>
          <w:rPr>
            <w:rStyle w:val="Hyperlink"/>
          </w:rPr>
          <w:t xml:space="preserve">kinases</w:t>
        </w:r>
      </w:hyperlink>
      <w:r>
        <w:t xml:space="preserve">,</w:t>
      </w:r>
      <w:r>
        <w:t xml:space="preserve"> </w:t>
      </w:r>
      <w:hyperlink r:id="rId521">
        <w:r>
          <w:rPr>
            <w:rStyle w:val="Hyperlink"/>
          </w:rPr>
          <w:t xml:space="preserve">oncogenes</w:t>
        </w:r>
      </w:hyperlink>
      <w:r>
        <w:t xml:space="preserve">,</w:t>
      </w:r>
      <w:r>
        <w:t xml:space="preserve"> </w:t>
      </w:r>
      <w:hyperlink r:id="rId522">
        <w:r>
          <w:rPr>
            <w:rStyle w:val="Hyperlink"/>
          </w:rPr>
          <w:t xml:space="preserve">tumor suppressors</w:t>
        </w:r>
      </w:hyperlink>
      <w:r>
        <w:t xml:space="preserve">, curated transcription factors</w:t>
      </w:r>
      <w:hyperlink w:anchor="ref-9vS8HBL6">
        <w:r>
          <w:rPr>
            <w:rStyle w:val="Hyperlink"/>
            <w:vertAlign w:val="superscript"/>
          </w:rPr>
          <w:t xml:space="preserve">115</w:t>
        </w:r>
      </w:hyperlink>
      <w:r>
        <w:t xml:space="preserve">,</w:t>
      </w:r>
      <w:r>
        <w:t xml:space="preserve"> </w:t>
      </w:r>
      <w:hyperlink r:id="rId523">
        <w:r>
          <w:rPr>
            <w:rStyle w:val="Hyperlink"/>
          </w:rPr>
          <w:t xml:space="preserve">COSMIC genes</w:t>
        </w:r>
      </w:hyperlink>
      <w:r>
        <w:t xml:space="preserve">, and/or known</w:t>
      </w:r>
      <w:r>
        <w:t xml:space="preserve"> </w:t>
      </w:r>
      <w:hyperlink r:id="rId52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hyperlink w:anchor="ref-jLWV5IWB">
        <w:r>
          <w:rPr>
            <w:rStyle w:val="Hyperlink"/>
            <w:vertAlign w:val="superscript"/>
          </w:rPr>
          <w:t xml:space="preserve">116</w:t>
        </w:r>
      </w:hyperlink>
      <w:r>
        <w:t xml:space="preserve">,</w:t>
      </w:r>
      <w:r>
        <w:t xml:space="preserve"> </w:t>
      </w:r>
      <w:r>
        <w:rPr>
          <w:iCs/>
          <w:i/>
        </w:rPr>
        <w:t xml:space="preserve">SNCAIP</w:t>
      </w:r>
      <w:hyperlink w:anchor="ref-4wYR62jK">
        <w:r>
          <w:rPr>
            <w:rStyle w:val="Hyperlink"/>
            <w:vertAlign w:val="superscript"/>
          </w:rPr>
          <w:t xml:space="preserve">117</w:t>
        </w:r>
      </w:hyperlink>
      <w:r>
        <w:t xml:space="preserve">,</w:t>
      </w:r>
      <w:r>
        <w:t xml:space="preserve"> </w:t>
      </w:r>
      <w:r>
        <w:rPr>
          <w:iCs/>
          <w:i/>
        </w:rPr>
        <w:t xml:space="preserve">FOXR2</w:t>
      </w:r>
      <w:hyperlink w:anchor="ref-kfmK8vm">
        <w:r>
          <w:rPr>
            <w:rStyle w:val="Hyperlink"/>
            <w:vertAlign w:val="superscript"/>
          </w:rPr>
          <w:t xml:space="preserve">118</w:t>
        </w:r>
      </w:hyperlink>
      <w:r>
        <w:t xml:space="preserve">,</w:t>
      </w:r>
      <w:r>
        <w:t xml:space="preserve"> </w:t>
      </w:r>
      <w:r>
        <w:rPr>
          <w:iCs/>
          <w:i/>
        </w:rPr>
        <w:t xml:space="preserve">TTYH1</w:t>
      </w:r>
      <w:hyperlink w:anchor="ref-5ueZBnsJ">
        <w:r>
          <w:rPr>
            <w:rStyle w:val="Hyperlink"/>
            <w:vertAlign w:val="superscript"/>
          </w:rPr>
          <w:t xml:space="preserve">119</w:t>
        </w:r>
      </w:hyperlink>
      <w:r>
        <w:t xml:space="preserve">, and</w:t>
      </w:r>
      <w:r>
        <w:t xml:space="preserve"> </w:t>
      </w:r>
      <w:r>
        <w:rPr>
          <w:iCs/>
          <w:i/>
        </w:rPr>
        <w:t xml:space="preserve">TERT</w:t>
      </w:r>
      <w:hyperlink w:anchor="ref-ASmwGlFp">
        <w:r>
          <w:rPr>
            <w:rStyle w:val="Hyperlink"/>
            <w:vertAlign w:val="superscript"/>
          </w:rPr>
          <w:t xml:space="preserve">120</w:t>
        </w:r>
      </w:hyperlink>
      <w:r>
        <w:rPr>
          <w:vertAlign w:val="superscript"/>
        </w:rPr>
        <w:t xml:space="preserve">–</w:t>
      </w:r>
      <w:hyperlink w:anchor="ref-1B3tdZcAl">
        <w:r>
          <w:rPr>
            <w:rStyle w:val="Hyperlink"/>
            <w:vertAlign w:val="superscript"/>
          </w:rPr>
          <w:t xml:space="preserve">123</w:t>
        </w:r>
      </w:hyperlink>
      <w:r>
        <w:t xml:space="preserve"> </w:t>
      </w:r>
      <w:r>
        <w:t xml:space="preserve">to the oncogene list, and we added</w:t>
      </w:r>
      <w:r>
        <w:t xml:space="preserve"> </w:t>
      </w:r>
      <w:r>
        <w:rPr>
          <w:iCs/>
          <w:i/>
        </w:rPr>
        <w:t xml:space="preserve">BCOR</w:t>
      </w:r>
      <w:hyperlink w:anchor="ref-kfmK8vm">
        <w:r>
          <w:rPr>
            <w:rStyle w:val="Hyperlink"/>
            <w:vertAlign w:val="superscript"/>
          </w:rPr>
          <w:t xml:space="preserve">118</w:t>
        </w:r>
      </w:hyperlink>
      <w:r>
        <w:t xml:space="preserve"> </w:t>
      </w:r>
      <w:r>
        <w:t xml:space="preserve">and</w:t>
      </w:r>
      <w:r>
        <w:t xml:space="preserve"> </w:t>
      </w:r>
      <w:r>
        <w:rPr>
          <w:iCs/>
          <w:i/>
        </w:rPr>
        <w:t xml:space="preserve">QKI</w:t>
      </w:r>
      <w:hyperlink w:anchor="ref-1foRpfch">
        <w:r>
          <w:rPr>
            <w:rStyle w:val="Hyperlink"/>
            <w:vertAlign w:val="superscript"/>
          </w:rPr>
          <w:t xml:space="preserve">124</w:t>
        </w:r>
      </w:hyperlink>
      <w:r>
        <w:t xml:space="preserve"> </w:t>
      </w:r>
      <w:r>
        <w:t xml:space="preserve">to the tumor suppressor gene list.</w:t>
      </w:r>
    </w:p>
    <w:bookmarkEnd w:id="525"/>
    <w:bookmarkEnd w:id="526"/>
    <w:bookmarkStart w:id="52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hyperlink w:anchor="ref-83Prx3Xc">
        <w:r>
          <w:rPr>
            <w:rStyle w:val="Hyperlink"/>
            <w:vertAlign w:val="superscript"/>
          </w:rPr>
          <w:t xml:space="preserve">104</w:t>
        </w:r>
      </w:hyperlink>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hyperlink w:anchor="ref-IamVuiNU">
        <w:r>
          <w:rPr>
            <w:rStyle w:val="Hyperlink"/>
            <w:vertAlign w:val="superscript"/>
          </w:rPr>
          <w:t xml:space="preserve">25</w:t>
        </w:r>
      </w:hyperlink>
      <w:r>
        <w:t xml:space="preserve">, embryonal tumors</w:t>
      </w:r>
      <w:hyperlink w:anchor="ref-1Geb70JK9">
        <w:r>
          <w:rPr>
            <w:rStyle w:val="Hyperlink"/>
            <w:vertAlign w:val="superscript"/>
          </w:rPr>
          <w:t xml:space="preserve">26</w:t>
        </w:r>
      </w:hyperlink>
      <w:r>
        <w:rPr>
          <w:vertAlign w:val="superscript"/>
        </w:rPr>
        <w:t xml:space="preserve">,</w:t>
      </w:r>
      <w:hyperlink w:anchor="ref-j11VxJIm">
        <w:r>
          <w:rPr>
            <w:rStyle w:val="Hyperlink"/>
            <w:vertAlign w:val="superscript"/>
          </w:rPr>
          <w:t xml:space="preserve">28</w:t>
        </w:r>
      </w:hyperlink>
      <w:r>
        <w:rPr>
          <w:vertAlign w:val="superscript"/>
        </w:rPr>
        <w:t xml:space="preserve">,</w:t>
      </w:r>
      <w:hyperlink w:anchor="ref-UuzX8B9C">
        <w:r>
          <w:rPr>
            <w:rStyle w:val="Hyperlink"/>
            <w:vertAlign w:val="superscript"/>
          </w:rPr>
          <w:t xml:space="preserve">29</w:t>
        </w:r>
      </w:hyperlink>
      <w:r>
        <w:rPr>
          <w:vertAlign w:val="superscript"/>
        </w:rPr>
        <w:t xml:space="preserve">,</w:t>
      </w:r>
      <w:hyperlink w:anchor="ref-CeB34T1V">
        <w:r>
          <w:rPr>
            <w:rStyle w:val="Hyperlink"/>
            <w:vertAlign w:val="superscript"/>
          </w:rPr>
          <w:t xml:space="preserve">125</w:t>
        </w:r>
      </w:hyperlink>
      <w:r>
        <w:rPr>
          <w:vertAlign w:val="superscript"/>
        </w:rPr>
        <w:t xml:space="preserve">,</w:t>
      </w:r>
      <w:hyperlink w:anchor="ref-1FGkQ9Wa7">
        <w:r>
          <w:rPr>
            <w:rStyle w:val="Hyperlink"/>
            <w:vertAlign w:val="superscript"/>
          </w:rPr>
          <w:t xml:space="preserve">126</w:t>
        </w:r>
      </w:hyperlink>
      <w:r>
        <w:t xml:space="preserve">, diffuse astrocytic and oligodendroglial tumors</w:t>
      </w:r>
      <w:hyperlink w:anchor="ref-BLNV1DbL">
        <w:r>
          <w:rPr>
            <w:rStyle w:val="Hyperlink"/>
            <w:vertAlign w:val="superscript"/>
          </w:rPr>
          <w:t xml:space="preserve">15</w:t>
        </w:r>
      </w:hyperlink>
      <w:r>
        <w:rPr>
          <w:vertAlign w:val="superscript"/>
        </w:rPr>
        <w:t xml:space="preserve">,</w:t>
      </w:r>
      <w:hyperlink w:anchor="ref-6F5vK3sT">
        <w:r>
          <w:rPr>
            <w:rStyle w:val="Hyperlink"/>
            <w:vertAlign w:val="superscript"/>
          </w:rPr>
          <w:t xml:space="preserve">22</w:t>
        </w:r>
      </w:hyperlink>
      <w:r>
        <w:rPr>
          <w:vertAlign w:val="superscript"/>
        </w:rPr>
        <w:t xml:space="preserve">,</w:t>
      </w:r>
      <w:hyperlink w:anchor="ref-vd5Uh9gY">
        <w:r>
          <w:rPr>
            <w:rStyle w:val="Hyperlink"/>
            <w:vertAlign w:val="superscript"/>
          </w:rPr>
          <w:t xml:space="preserve">30</w:t>
        </w:r>
      </w:hyperlink>
      <w:r>
        <w:rPr>
          <w:vertAlign w:val="superscript"/>
        </w:rPr>
        <w:t xml:space="preserve">,</w:t>
      </w:r>
      <w:hyperlink w:anchor="ref-KU8wVb8T">
        <w:r>
          <w:rPr>
            <w:rStyle w:val="Hyperlink"/>
            <w:vertAlign w:val="superscript"/>
          </w:rPr>
          <w:t xml:space="preserve">31</w:t>
        </w:r>
      </w:hyperlink>
      <w:r>
        <w:t xml:space="preserve">, and other tumors: ependymal tumors, craniopharyngiomas, neuronal-glial mixed tumors, histiocytic tumors, chordoma, meningioma, and choroid plexus tumors</w:t>
      </w:r>
      <w:hyperlink w:anchor="ref-20X0wFvg">
        <w:r>
          <w:rPr>
            <w:rStyle w:val="Hyperlink"/>
            <w:vertAlign w:val="superscript"/>
          </w:rPr>
          <w:t xml:space="preserve">127</w:t>
        </w:r>
      </w:hyperlink>
      <w:r>
        <w:rPr>
          <w:vertAlign w:val="superscript"/>
        </w:rPr>
        <w:t xml:space="preserve">–</w:t>
      </w:r>
      <w:hyperlink w:anchor="ref-m7hgzrvh">
        <w:r>
          <w:rPr>
            <w:rStyle w:val="Hyperlink"/>
            <w:vertAlign w:val="superscript"/>
          </w:rPr>
          <w:t xml:space="preserve">136</w:t>
        </w:r>
      </w:hyperlink>
      <w:r>
        <w:t xml:space="preserve">.</w:t>
      </w:r>
    </w:p>
    <w:bookmarkEnd w:id="527"/>
    <w:bookmarkStart w:id="52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hyperlink w:anchor="ref-KhxTOfIb">
        <w:r>
          <w:rPr>
            <w:rStyle w:val="Hyperlink"/>
            <w:vertAlign w:val="superscript"/>
          </w:rPr>
          <w:t xml:space="preserve">137</w:t>
        </w:r>
      </w:hyperlink>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hyperlink w:anchor="ref-Cc8jt6lX">
        <w:r>
          <w:rPr>
            <w:rStyle w:val="Hyperlink"/>
            <w:vertAlign w:val="superscript"/>
          </w:rPr>
          <w:t xml:space="preserve">36</w:t>
        </w:r>
      </w:hyperlink>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hyperlink w:anchor="ref-KhxTOfIb">
        <w:r>
          <w:rPr>
            <w:rStyle w:val="Hyperlink"/>
            <w:vertAlign w:val="superscript"/>
          </w:rPr>
          <w:t xml:space="preserve">137</w:t>
        </w:r>
      </w:hyperlink>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hyperlink w:anchor="ref-oESNuFI5">
        <w:r>
          <w:rPr>
            <w:rStyle w:val="Hyperlink"/>
            <w:vertAlign w:val="superscript"/>
          </w:rPr>
          <w:t xml:space="preserve">108</w:t>
        </w:r>
      </w:hyperlink>
      <w:r>
        <w:t xml:space="preserve">.</w:t>
      </w:r>
    </w:p>
    <w:bookmarkEnd w:id="528"/>
    <w:bookmarkEnd w:id="529"/>
    <w:bookmarkStart w:id="53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32" w:name="clinical-data-harmonization"/>
    <w:p>
      <w:pPr>
        <w:pStyle w:val="Heading4"/>
      </w:pPr>
      <w:r>
        <w:t xml:space="preserve">Clinical Data Harmonization</w:t>
      </w:r>
    </w:p>
    <w:bookmarkStart w:id="53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30"/>
    <w:bookmarkStart w:id="53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hyperlink w:anchor="ref-7sgrMadR">
        <w:r>
          <w:rPr>
            <w:rStyle w:val="Hyperlink"/>
            <w:vertAlign w:val="superscript"/>
          </w:rPr>
          <w:t xml:space="preserve">21</w:t>
        </w:r>
      </w:hyperlink>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hyperlink w:anchor="ref-12DKhuCiy">
        <w:r>
          <w:rPr>
            <w:rStyle w:val="Hyperlink"/>
            <w:vertAlign w:val="superscript"/>
          </w:rPr>
          <w:t xml:space="preserve">61</w:t>
        </w:r>
      </w:hyperlink>
      <w:r>
        <w:t xml:space="preserve"> </w:t>
      </w:r>
      <w:r>
        <w:t xml:space="preserve">and</w:t>
      </w:r>
      <w:r>
        <w:t xml:space="preserve"> </w:t>
      </w:r>
      <w:r>
        <w:rPr>
          <w:rStyle w:val="VerbatimChar"/>
        </w:rPr>
        <w:t xml:space="preserve">MM2S</w:t>
      </w:r>
      <w:hyperlink w:anchor="ref-RmzXK4Cw">
        <w:r>
          <w:rPr>
            <w:rStyle w:val="Hyperlink"/>
            <w:vertAlign w:val="superscript"/>
          </w:rPr>
          <w:t xml:space="preserve">60</w:t>
        </w:r>
      </w:hyperlink>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 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p>
    <w:p>
      <w:pPr>
        <w:numPr>
          <w:ilvl w:val="0"/>
          <w:numId w:val="1003"/>
        </w:numPr>
        <w:pStyle w:val="Compact"/>
      </w:pPr>
      <w:r>
        <w:t xml:space="preserve">A</w:t>
      </w:r>
      <w:r>
        <w:t xml:space="preserve"> </w:t>
      </w:r>
      <w:r>
        <w:rPr>
          <w:iCs/>
          <w:i/>
        </w:rPr>
        <w:t xml:space="preserve">TTYH1</w:t>
      </w:r>
      <w:r>
        <w:t xml:space="preserve"> </w:t>
      </w:r>
      <w:r>
        <w:t xml:space="preserve">(5’ partner) fusion was detected.</w:t>
      </w:r>
    </w:p>
    <w:p>
      <w:pPr>
        <w:numPr>
          <w:ilvl w:val="0"/>
          <w:numId w:val="1003"/>
        </w:numPr>
        <w:pStyle w:val="Compact"/>
      </w:pPr>
      <w:r>
        <w:t xml:space="preserve">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hyperlink w:anchor="ref-6bmmWiU5">
        <w:r>
          <w:rPr>
            <w:rStyle w:val="Hyperlink"/>
            <w:vertAlign w:val="superscript"/>
          </w:rPr>
          <w:t xml:space="preserve">138</w:t>
        </w:r>
      </w:hyperlink>
      <w:r>
        <w:t xml:space="preserve">.</w:t>
      </w:r>
    </w:p>
    <w:p>
      <w:pPr>
        <w:numPr>
          <w:ilvl w:val="0"/>
          <w:numId w:val="1003"/>
        </w:numPr>
        <w:pStyle w:val="Compact"/>
      </w:pPr>
      <w:r>
        <w:t xml:space="preserve">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p>
    <w:p>
      <w:pPr>
        <w:numPr>
          <w:ilvl w:val="0"/>
          <w:numId w:val="1003"/>
        </w:numPr>
        <w:pStyle w:val="Compact"/>
      </w:pPr>
      <w:r>
        <w:t xml:space="preserve">A pathology diagnosis of</w:t>
      </w:r>
      <w:r>
        <w:t xml:space="preserve"> </w:t>
      </w:r>
      <w:r>
        <w:t xml:space="preserve">“</w:t>
      </w:r>
      <w:r>
        <w:t xml:space="preserve">Neuroblastoma</w:t>
      </w:r>
      <w:r>
        <w:t xml:space="preserve">”</w:t>
      </w:r>
      <w:r>
        <w:t xml:space="preserve">, where the tumor was not indicated to be peripheral or metastatic and was located in the CNS.</w:t>
      </w:r>
    </w:p>
    <w:p>
      <w:pPr>
        <w:numPr>
          <w:ilvl w:val="0"/>
          <w:numId w:val="1003"/>
        </w:numPr>
        <w:pStyle w:val="Compact"/>
      </w:pPr>
      <w:r>
        <w:t xml:space="preserve">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FirstParagraph"/>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hyperlink w:anchor="ref-ynt8AIJ4">
        <w:r>
          <w:rPr>
            <w:rStyle w:val="Hyperlink"/>
            <w:vertAlign w:val="superscript"/>
          </w:rPr>
          <w:t xml:space="preserve">139</w:t>
        </w:r>
      </w:hyperlink>
      <w:r>
        <w:rPr>
          <w:vertAlign w:val="superscript"/>
        </w:rPr>
        <w:t xml:space="preserve">–</w:t>
      </w:r>
      <w:hyperlink w:anchor="ref-Cibjccyk">
        <w:r>
          <w:rPr>
            <w:rStyle w:val="Hyperlink"/>
            <w:vertAlign w:val="superscript"/>
          </w:rPr>
          <w:t xml:space="preserve">142</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w:t>
      </w:r>
      <w:hyperlink w:anchor="ref-5ueZBnsJ">
        <w:r>
          <w:rPr>
            <w:rStyle w:val="Hyperlink"/>
            <w:vertAlign w:val="superscript"/>
          </w:rPr>
          <w:t xml:space="preserve">119</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hyperlink w:anchor="ref-5ueZBnsJ">
        <w:r>
          <w:rPr>
            <w:rStyle w:val="Hyperlink"/>
            <w:vertAlign w:val="superscript"/>
          </w:rPr>
          <w:t xml:space="preserve">119</w:t>
        </w:r>
      </w:hyperlink>
      <w:r>
        <w:rPr>
          <w:vertAlign w:val="superscript"/>
        </w:rPr>
        <w:t xml:space="preserve">,</w:t>
      </w:r>
      <w:hyperlink w:anchor="ref-7UxjGOxW">
        <w:r>
          <w:rPr>
            <w:rStyle w:val="Hyperlink"/>
            <w:vertAlign w:val="superscript"/>
          </w:rPr>
          <w:t xml:space="preserve">143</w:t>
        </w:r>
      </w:hyperlink>
      <w:r>
        <w:t xml:space="preserve">.</w:t>
      </w:r>
    </w:p>
    <w:p>
      <w:pPr>
        <w:numPr>
          <w:ilvl w:val="0"/>
          <w:numId w:val="1004"/>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4"/>
        </w:numPr>
        <w:pStyle w:val="Compact"/>
      </w:pPr>
      <w:r>
        <w:t xml:space="preserve">Non-MB and non-ATRT embryonal tumors with internal tandem duplication (as defined in</w:t>
      </w:r>
      <w:hyperlink w:anchor="ref-DEDtXX7K">
        <w:r>
          <w:rPr>
            <w:rStyle w:val="Hyperlink"/>
            <w:vertAlign w:val="superscript"/>
          </w:rPr>
          <w:t xml:space="preserve">144</w:t>
        </w:r>
      </w:hyperlink>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4"/>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4"/>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hyperlink w:anchor="ref-kfmK8vm">
        <w:r>
          <w:rPr>
            <w:rStyle w:val="Hyperlink"/>
            <w:vertAlign w:val="superscript"/>
          </w:rPr>
          <w:t xml:space="preserve">118</w:t>
        </w:r>
      </w:hyperlink>
    </w:p>
    <w:p>
      <w:pPr>
        <w:numPr>
          <w:ilvl w:val="0"/>
          <w:numId w:val="1004"/>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hyperlink w:anchor="ref-ueHlof7U">
        <w:r>
          <w:rPr>
            <w:rStyle w:val="Hyperlink"/>
            <w:vertAlign w:val="superscript"/>
          </w:rPr>
          <w:t xml:space="preserve">145</w:t>
        </w:r>
      </w:hyperlink>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hyperlink w:anchor="ref-WOSiJ6V2">
        <w:r>
          <w:rPr>
            <w:rStyle w:val="Hyperlink"/>
            <w:vertAlign w:val="superscript"/>
          </w:rPr>
          <w:t xml:space="preserve">146</w:t>
        </w:r>
      </w:hyperlink>
      <w:r>
        <w:rPr>
          <w:vertAlign w:val="superscript"/>
        </w:rPr>
        <w:t xml:space="preserve">,</w:t>
      </w:r>
      <w:hyperlink w:anchor="ref-xnZIq0gr">
        <w:r>
          <w:rPr>
            <w:rStyle w:val="Hyperlink"/>
            <w:vertAlign w:val="superscript"/>
          </w:rPr>
          <w:t xml:space="preserve">147</w:t>
        </w:r>
      </w:hyperlink>
      <w:r>
        <w:t xml:space="preserve">:</w:t>
      </w:r>
    </w:p>
    <w:p>
      <w:pPr>
        <w:numPr>
          <w:ilvl w:val="0"/>
          <w:numId w:val="1005"/>
        </w:numPr>
        <w:pStyle w:val="Compact"/>
      </w:pPr>
      <w:r>
        <w:t xml:space="preserve">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p>
    <w:p>
      <w:pPr>
        <w:numPr>
          <w:ilvl w:val="0"/>
          <w:numId w:val="1005"/>
        </w:numPr>
        <w:pStyle w:val="Compact"/>
      </w:pPr>
      <w:r>
        <w:t xml:space="preserve">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p>
    <w:p>
      <w:pPr>
        <w:numPr>
          <w:ilvl w:val="0"/>
          <w:numId w:val="1005"/>
        </w:numPr>
        <w:pStyle w:val="Compact"/>
      </w:pPr>
      <w:r>
        <w:t xml:space="preserve">Craniopharyngiomas that did not fall into the above two categories were subtyped as</w:t>
      </w:r>
      <w:r>
        <w:t xml:space="preserve"> </w:t>
      </w:r>
      <w:r>
        <w:rPr>
          <w:rStyle w:val="VerbatimChar"/>
        </w:rPr>
        <w:t xml:space="preserve">CRANIO, To be classified</w:t>
      </w:r>
      <w:r>
        <w:t xml:space="preserve">.</w:t>
      </w:r>
    </w:p>
    <w:p>
      <w:pPr>
        <w:pStyle w:val="FirstParagraph"/>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hyperlink w:anchor="ref-ULPByXgG">
        <w:r>
          <w:rPr>
            <w:rStyle w:val="Hyperlink"/>
            <w:vertAlign w:val="superscript"/>
          </w:rPr>
          <w:t xml:space="preserve">23</w:t>
        </w:r>
      </w:hyperlink>
      <w:r>
        <w:t xml:space="preserve">, and as described below.</w:t>
      </w:r>
    </w:p>
    <w:p>
      <w:pPr>
        <w:numPr>
          <w:ilvl w:val="0"/>
          <w:numId w:val="1006"/>
        </w:numPr>
        <w:pStyle w:val="Compact"/>
      </w:pPr>
      <w:r>
        <w:t xml:space="preserve">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p>
    <w:p>
      <w:pPr>
        <w:numPr>
          <w:ilvl w:val="0"/>
          <w:numId w:val="1006"/>
        </w:numPr>
        <w:pStyle w:val="Compact"/>
      </w:pPr>
      <w:r>
        <w:t xml:space="preserve">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p>
    <w:p>
      <w:pPr>
        <w:numPr>
          <w:ilvl w:val="0"/>
          <w:numId w:val="1006"/>
        </w:numPr>
        <w:pStyle w:val="Compact"/>
      </w:pPr>
      <w:r>
        <w:t xml:space="preserve">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p>
    <w:p>
      <w:pPr>
        <w:numPr>
          <w:ilvl w:val="0"/>
          <w:numId w:val="1006"/>
        </w:numPr>
        <w:pStyle w:val="Compact"/>
      </w:pPr>
      <w:r>
        <w:t xml:space="preserve">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p>
    <w:p>
      <w:pPr>
        <w:numPr>
          <w:ilvl w:val="0"/>
          <w:numId w:val="1006"/>
        </w:numPr>
        <w:pStyle w:val="Compact"/>
      </w:pPr>
      <w:r>
        <w:t xml:space="preserve">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p>
    <w:p>
      <w:pPr>
        <w:numPr>
          <w:ilvl w:val="0"/>
          <w:numId w:val="1006"/>
        </w:numPr>
        <w:pStyle w:val="Compact"/>
      </w:pPr>
      <w:r>
        <w:t xml:space="preserve">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p>
    <w:p>
      <w:pPr>
        <w:numPr>
          <w:ilvl w:val="0"/>
          <w:numId w:val="1006"/>
        </w:numPr>
        <w:pStyle w:val="Compact"/>
      </w:pPr>
      <w:r>
        <w:t xml:space="preserve">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p>
    <w:p>
      <w:pPr>
        <w:numPr>
          <w:ilvl w:val="0"/>
          <w:numId w:val="1006"/>
        </w:numPr>
        <w:pStyle w:val="Compact"/>
      </w:pPr>
      <w:r>
        <w:t xml:space="preserve">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p>
    <w:p>
      <w:pPr>
        <w:numPr>
          <w:ilvl w:val="0"/>
          <w:numId w:val="1006"/>
        </w:numPr>
        <w:pStyle w:val="Compact"/>
      </w:pPr>
      <w:r>
        <w:t xml:space="preserve">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p>
    <w:p>
      <w:pPr>
        <w:numPr>
          <w:ilvl w:val="0"/>
          <w:numId w:val="1006"/>
        </w:numPr>
        <w:pStyle w:val="Compact"/>
      </w:pPr>
      <w:r>
        <w:t xml:space="preserve">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p>
    <w:p>
      <w:pPr>
        <w:numPr>
          <w:ilvl w:val="0"/>
          <w:numId w:val="1006"/>
        </w:numPr>
        <w:pStyle w:val="Compact"/>
      </w:pPr>
      <w:r>
        <w:t xml:space="preserve">If a sample contained focal CDKN2A and/or CDKN2B deletion, it was subtyped as</w:t>
      </w:r>
      <w:r>
        <w:t xml:space="preserve"> </w:t>
      </w:r>
      <w:r>
        <w:rPr>
          <w:rStyle w:val="VerbatimChar"/>
        </w:rPr>
        <w:t xml:space="preserve">LGG, CDKN2A/B</w:t>
      </w:r>
      <w:r>
        <w:t xml:space="preserve">.</w:t>
      </w:r>
    </w:p>
    <w:p>
      <w:pPr>
        <w:pStyle w:val="FirstParagraph"/>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hyperlink w:anchor="ref-f7P6U50v">
        <w:r>
          <w:rPr>
            <w:rStyle w:val="Hyperlink"/>
            <w:vertAlign w:val="superscript"/>
          </w:rPr>
          <w:t xml:space="preserve">128</w:t>
        </w:r>
      </w:hyperlink>
      <w:r>
        <w:t xml:space="preserve">.</w:t>
      </w:r>
      <w:r>
        <w:t xml:space="preserve"> </w:t>
      </w:r>
      <w:r>
        <w:t xml:space="preserve">Briefly, fusion, CNV and gene expression data were used to subtype EPN as follows:</w:t>
      </w:r>
    </w:p>
    <w:p>
      <w:pPr>
        <w:numPr>
          <w:ilvl w:val="0"/>
          <w:numId w:val="1007"/>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7"/>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7"/>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8"/>
        </w:numPr>
        <w:pStyle w:val="Compact"/>
      </w:pPr>
      <w:r>
        <w:rPr>
          <w:iCs/>
          <w:i/>
        </w:rPr>
        <w:t xml:space="preserve">CXorf67</w:t>
      </w:r>
      <w:r>
        <w:t xml:space="preserve"> </w:t>
      </w:r>
      <w:r>
        <w:t xml:space="preserve">expression z-score of over 3</w:t>
      </w:r>
    </w:p>
    <w:p>
      <w:pPr>
        <w:numPr>
          <w:ilvl w:val="0"/>
          <w:numId w:val="1008"/>
        </w:numPr>
        <w:pStyle w:val="Compact"/>
      </w:pPr>
      <w:r>
        <w:rPr>
          <w:iCs/>
          <w:i/>
        </w:rPr>
        <w:t xml:space="preserve">TKTL1</w:t>
      </w:r>
      <w:r>
        <w:t xml:space="preserve"> </w:t>
      </w:r>
      <w:r>
        <w:t xml:space="preserve">expression z-score of over 3 and 1q gain</w:t>
      </w:r>
    </w:p>
    <w:p>
      <w:pPr>
        <w:numPr>
          <w:ilvl w:val="0"/>
          <w:numId w:val="1009"/>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10"/>
        </w:numPr>
        <w:pStyle w:val="Compact"/>
      </w:pPr>
      <w:r>
        <w:rPr>
          <w:iCs/>
          <w:i/>
        </w:rPr>
        <w:t xml:space="preserve">GPBP17</w:t>
      </w:r>
      <w:r>
        <w:t xml:space="preserve"> </w:t>
      </w:r>
      <w:r>
        <w:t xml:space="preserve">expression z-score of over 3 and loss of 6q or 6p</w:t>
      </w:r>
    </w:p>
    <w:p>
      <w:pPr>
        <w:numPr>
          <w:ilvl w:val="0"/>
          <w:numId w:val="1010"/>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11"/>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12"/>
        </w:numPr>
        <w:pStyle w:val="Compact"/>
      </w:pPr>
      <w:r>
        <w:rPr>
          <w:rStyle w:val="VerbatimChar"/>
        </w:rPr>
        <w:t xml:space="preserve">PTEN::TAS2R1</w:t>
      </w:r>
      <w:r>
        <w:t xml:space="preserve"> </w:t>
      </w:r>
      <w:r>
        <w:t xml:space="preserve">fusion</w:t>
      </w:r>
    </w:p>
    <w:p>
      <w:pPr>
        <w:numPr>
          <w:ilvl w:val="0"/>
          <w:numId w:val="1012"/>
        </w:numPr>
        <w:pStyle w:val="Compact"/>
      </w:pPr>
      <w:r>
        <w:t xml:space="preserve">chromosome 9 arm (9p or 9q) loss</w:t>
      </w:r>
    </w:p>
    <w:p>
      <w:pPr>
        <w:numPr>
          <w:ilvl w:val="0"/>
          <w:numId w:val="1012"/>
        </w:numPr>
        <w:pStyle w:val="Compact"/>
      </w:pPr>
      <w:r>
        <w:rPr>
          <w:iCs/>
          <w:i/>
        </w:rPr>
        <w:t xml:space="preserve">RELA</w:t>
      </w:r>
      <w:r>
        <w:t xml:space="preserve"> </w:t>
      </w:r>
      <w:r>
        <w:t xml:space="preserve">expression z-score of over 3</w:t>
      </w:r>
    </w:p>
    <w:p>
      <w:pPr>
        <w:numPr>
          <w:ilvl w:val="0"/>
          <w:numId w:val="1012"/>
        </w:numPr>
        <w:pStyle w:val="Compact"/>
      </w:pPr>
      <w:r>
        <w:rPr>
          <w:iCs/>
          <w:i/>
        </w:rPr>
        <w:t xml:space="preserve">L1CAM</w:t>
      </w:r>
      <w:r>
        <w:t xml:space="preserve"> </w:t>
      </w:r>
      <w:r>
        <w:t xml:space="preserve">expression z-score of over 3</w:t>
      </w:r>
    </w:p>
    <w:p>
      <w:pPr>
        <w:numPr>
          <w:ilvl w:val="0"/>
          <w:numId w:val="1013"/>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4"/>
        </w:numPr>
        <w:pStyle w:val="Compact"/>
      </w:pPr>
      <w:r>
        <w:rPr>
          <w:rStyle w:val="VerbatimChar"/>
        </w:rPr>
        <w:t xml:space="preserve">C11orf95::MAML2</w:t>
      </w:r>
      <w:r>
        <w:t xml:space="preserve"> </w:t>
      </w:r>
      <w:r>
        <w:t xml:space="preserve">fusion</w:t>
      </w:r>
    </w:p>
    <w:p>
      <w:pPr>
        <w:numPr>
          <w:ilvl w:val="0"/>
          <w:numId w:val="1014"/>
        </w:numPr>
        <w:pStyle w:val="Compact"/>
      </w:pPr>
      <w:r>
        <w:t xml:space="preserve">chromosome 11 short arm (11p) loss</w:t>
      </w:r>
    </w:p>
    <w:p>
      <w:pPr>
        <w:numPr>
          <w:ilvl w:val="0"/>
          <w:numId w:val="1014"/>
        </w:numPr>
        <w:pStyle w:val="Compact"/>
      </w:pPr>
      <w:r>
        <w:t xml:space="preserve">chromosome 11 long arm (11q) gain</w:t>
      </w:r>
    </w:p>
    <w:p>
      <w:pPr>
        <w:numPr>
          <w:ilvl w:val="0"/>
          <w:numId w:val="1014"/>
        </w:numPr>
        <w:pStyle w:val="Compact"/>
      </w:pPr>
      <w:r>
        <w:rPr>
          <w:iCs/>
          <w:i/>
        </w:rPr>
        <w:t xml:space="preserve">ARL4D</w:t>
      </w:r>
      <w:r>
        <w:t xml:space="preserve"> </w:t>
      </w:r>
      <w:r>
        <w:t xml:space="preserve">expression z-score of over 3</w:t>
      </w:r>
    </w:p>
    <w:p>
      <w:pPr>
        <w:numPr>
          <w:ilvl w:val="0"/>
          <w:numId w:val="1014"/>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31"/>
    <w:bookmarkEnd w:id="532"/>
    <w:bookmarkStart w:id="53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hyperlink w:anchor="ref-X6oQhIf8">
        <w:r>
          <w:rPr>
            <w:rStyle w:val="Hyperlink"/>
            <w:vertAlign w:val="superscript"/>
          </w:rPr>
          <w:t xml:space="preserve">38</w:t>
        </w:r>
      </w:hyperlink>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and functional domains</w:t>
      </w:r>
      <w:hyperlink w:anchor="ref-KxZPoysm">
        <w:r>
          <w:rPr>
            <w:rStyle w:val="Hyperlink"/>
            <w:vertAlign w:val="superscript"/>
          </w:rPr>
          <w:t xml:space="preserve">150</w:t>
        </w:r>
      </w:hyperlink>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5"/>
        </w:numPr>
      </w:pPr>
      <w:r>
        <w:t xml:space="preserve">If a sample had either of the two well-characterized</w:t>
      </w:r>
      <w:r>
        <w:t xml:space="preserve"> </w:t>
      </w:r>
      <w:r>
        <w:rPr>
          <w:iCs/>
          <w:i/>
        </w:rPr>
        <w:t xml:space="preserve">TP53</w:t>
      </w:r>
      <w:r>
        <w:t xml:space="preserve"> </w:t>
      </w:r>
      <w:r>
        <w:t xml:space="preserve">gain-of-function mutations, p.R273C or p.R248W</w:t>
      </w:r>
      <w:hyperlink w:anchor="ref-14asizOhY">
        <w:r>
          <w:rPr>
            <w:rStyle w:val="Hyperlink"/>
            <w:vertAlign w:val="superscript"/>
          </w:rPr>
          <w:t xml:space="preserve">39</w:t>
        </w:r>
      </w:hyperlink>
      <w:r>
        <w:t xml:space="preserve">, we assigned</w:t>
      </w:r>
      <w:r>
        <w:t xml:space="preserve"> </w:t>
      </w:r>
      <w:r>
        <w:rPr>
          <w:rStyle w:val="VerbatimChar"/>
        </w:rPr>
        <w:t xml:space="preserve">TP53 activated</w:t>
      </w:r>
      <w:r>
        <w:t xml:space="preserve"> </w:t>
      </w:r>
      <w:r>
        <w:t xml:space="preserve">status.</w:t>
      </w:r>
    </w:p>
    <w:p>
      <w:pPr>
        <w:numPr>
          <w:ilvl w:val="0"/>
          <w:numId w:val="1015"/>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hyperlink w:anchor="ref-10jkUywit">
        <w:r>
          <w:rPr>
            <w:rStyle w:val="Hyperlink"/>
            <w:vertAlign w:val="superscript"/>
          </w:rPr>
          <w:t xml:space="preserve">148</w:t>
        </w:r>
      </w:hyperlink>
      <w:r>
        <w:rPr>
          <w:vertAlign w:val="superscript"/>
        </w:rPr>
        <w:t xml:space="preserve">,</w:t>
      </w:r>
      <w:hyperlink w:anchor="ref-tfWVBF8o">
        <w:r>
          <w:rPr>
            <w:rStyle w:val="Hyperlink"/>
            <w:vertAlign w:val="superscript"/>
          </w:rPr>
          <w:t xml:space="preserve">149</w:t>
        </w:r>
      </w:hyperlink>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hyperlink w:anchor="ref-JdxWaORm">
        <w:r>
          <w:rPr>
            <w:rStyle w:val="Hyperlink"/>
            <w:vertAlign w:val="superscript"/>
          </w:rPr>
          <w:t xml:space="preserve">151</w:t>
        </w:r>
      </w:hyperlink>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33"/>
    <w:bookmarkStart w:id="53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hyperlink w:anchor="ref-pVqo7JQF">
        <w:r>
          <w:rPr>
            <w:rStyle w:val="Hyperlink"/>
            <w:vertAlign w:val="superscript"/>
          </w:rPr>
          <w:t xml:space="preserve">152</w:t>
        </w:r>
      </w:hyperlink>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3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35"/>
    <w:bookmarkStart w:id="53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36"/>
    <w:bookmarkStart w:id="53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hyperlink w:anchor="ref-RnBZNbdx">
        <w:r>
          <w:rPr>
            <w:rStyle w:val="Hyperlink"/>
            <w:vertAlign w:val="superscript"/>
          </w:rPr>
          <w:t xml:space="preserve">41</w:t>
        </w:r>
      </w:hyperlink>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37"/>
    <w:bookmarkEnd w:id="538"/>
    <w:bookmarkStart w:id="54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3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hyperlink w:anchor="ref-6RHepB1T">
        <w:r>
          <w:rPr>
            <w:rStyle w:val="Hyperlink"/>
            <w:vertAlign w:val="superscript"/>
          </w:rPr>
          <w:t xml:space="preserve">153</w:t>
        </w:r>
      </w:hyperlink>
      <w:r>
        <w:t xml:space="preserve"> </w:t>
      </w:r>
      <w:r>
        <w:t xml:space="preserve">and a log-rank test (Mantel-Cox test)</w:t>
      </w:r>
      <w:hyperlink w:anchor="ref-dUQ2CC5u">
        <w:r>
          <w:rPr>
            <w:rStyle w:val="Hyperlink"/>
            <w:vertAlign w:val="superscript"/>
          </w:rPr>
          <w:t xml:space="preserve">154</w:t>
        </w:r>
      </w:hyperlink>
      <w:r>
        <w:t xml:space="preserve"> </w:t>
      </w:r>
      <w:r>
        <w:t xml:space="preserve">on the different HGG subtypes.</w:t>
      </w:r>
      <w:r>
        <w:t xml:space="preserve"> </w:t>
      </w:r>
      <w:r>
        <w:t xml:space="preserve">Next, we used multivariate Cox (proportional hazards) regression analysis</w:t>
      </w:r>
      <w:hyperlink w:anchor="ref-y0J19Ubd">
        <w:r>
          <w:rPr>
            <w:rStyle w:val="Hyperlink"/>
            <w:vertAlign w:val="superscript"/>
          </w:rPr>
          <w:t xml:space="preserve">155</w:t>
        </w:r>
      </w:hyperlink>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40"/>
    <w:bookmarkStart w:id="54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hyperlink w:anchor="ref-THjIzNXb">
              <w:r>
                <w:rPr>
                  <w:rStyle w:val="Hyperlink"/>
                  <w:vertAlign w:val="superscript"/>
                </w:rPr>
                <w:t xml:space="preserve">73</w:t>
              </w:r>
            </w:hyperlink>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hyperlink w:anchor="ref-DwCzMoBJ">
              <w:r>
                <w:rPr>
                  <w:rStyle w:val="Hyperlink"/>
                  <w:vertAlign w:val="superscript"/>
                </w:rPr>
                <w:t xml:space="preserve">14</w:t>
              </w:r>
            </w:hyperlink>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hyperlink w:anchor="ref-t5yrhQPI">
              <w:r>
                <w:rPr>
                  <w:rStyle w:val="Hyperlink"/>
                  <w:vertAlign w:val="superscript"/>
                </w:rPr>
                <w:t xml:space="preserve">156</w:t>
              </w:r>
            </w:hyperlink>
          </w:p>
        </w:tc>
      </w:tr>
      <w:tr>
        <w:tc>
          <w:tcPr/>
          <w:p>
            <w:pPr>
              <w:pStyle w:val="Compact"/>
              <w:jc w:val="left"/>
            </w:pPr>
            <w:r>
              <w:t xml:space="preserve">OpenPBTA analysis repository</w:t>
            </w:r>
          </w:p>
        </w:tc>
        <w:tc>
          <w:tcPr/>
          <w:p>
            <w:pPr>
              <w:pStyle w:val="Compact"/>
              <w:jc w:val="left"/>
            </w:pPr>
            <w:r>
              <w:t xml:space="preserve">this project</w:t>
            </w:r>
          </w:p>
        </w:tc>
        <w:tc>
          <w:tcPr/>
          <w:p>
            <w:pPr>
              <w:pStyle w:val="Compact"/>
              <w:jc w:val="left"/>
            </w:pPr>
            <w:hyperlink w:anchor="ref-SZviDnAS">
              <w:r>
                <w:rPr>
                  <w:rStyle w:val="Hyperlink"/>
                  <w:vertAlign w:val="superscript"/>
                </w:rPr>
                <w:t xml:space="preserve">157</w:t>
              </w:r>
            </w:hyperlink>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 (exome and genome)</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41"/>
    <w:bookmarkEnd w:id="542"/>
    <w:bookmarkStart w:id="572" w:name="X1cddf5a4622206ffc5dcb1185d7c97aa1d32bb6"/>
    <w:p>
      <w:pPr>
        <w:pStyle w:val="Heading2"/>
      </w:pPr>
      <w:r>
        <w:t xml:space="preserve">Supplemental Information Titles and Legends</w:t>
      </w:r>
    </w:p>
    <w:bookmarkStart w:id="0" w:name="fig:S1"/>
    <w:p>
      <w:pPr>
        <w:pStyle w:val="CaptionedFigure"/>
      </w:pPr>
      <w:bookmarkStart w:id="54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44" name="Picture"/>
            <a:graphic>
              <a:graphicData uri="http://schemas.openxmlformats.org/drawingml/2006/picture">
                <pic:pic>
                  <pic:nvPicPr>
                    <pic:cNvPr descr="https://raw.githubusercontent.com/AlexsLemonade/OpenPBTA-analysis/a43ced889d8027dce4bc7f2750056f1566161d35/figures/pngs/figureS1.png?sanitize=true" id="545" name="Picture"/>
                    <pic:cNvPicPr>
                      <a:picLocks noChangeArrowheads="1" noChangeAspect="1"/>
                    </pic:cNvPicPr>
                  </pic:nvPicPr>
                  <pic:blipFill>
                    <a:blip r:embed="rId543"/>
                    <a:stretch>
                      <a:fillRect/>
                    </a:stretch>
                  </pic:blipFill>
                  <pic:spPr bwMode="auto">
                    <a:xfrm>
                      <a:off x="0" y="0"/>
                      <a:ext cx="5943600" cy="7255013"/>
                    </a:xfrm>
                    <a:prstGeom prst="rect">
                      <a:avLst/>
                    </a:prstGeom>
                    <a:noFill/>
                    <a:ln w="9525">
                      <a:noFill/>
                      <a:headEnd/>
                      <a:tailEnd/>
                    </a:ln>
                  </pic:spPr>
                </pic:pic>
              </a:graphicData>
            </a:graphic>
          </wp:inline>
        </w:drawing>
      </w:r>
      <w:bookmarkEnd w:id="54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69">
        <w:r>
          <w:rPr>
            <w:rStyle w:val="Hyperlink"/>
          </w:rPr>
          <w:t xml:space="preserve">BioRender.com</w:t>
        </w:r>
      </w:hyperlink>
      <w:r>
        <w:t xml:space="preserve">.</w:t>
      </w:r>
    </w:p>
    <w:bookmarkEnd w:id="0"/>
    <w:bookmarkStart w:id="0" w:name="fig:S2"/>
    <w:p>
      <w:pPr>
        <w:pStyle w:val="CaptionedFigure"/>
      </w:pPr>
      <w:bookmarkStart w:id="55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48" name="Picture"/>
            <a:graphic>
              <a:graphicData uri="http://schemas.openxmlformats.org/drawingml/2006/picture">
                <pic:pic>
                  <pic:nvPicPr>
                    <pic:cNvPr descr="https://raw.githubusercontent.com/AlexsLemonade/OpenPBTA-analysis/a43ced889d8027dce4bc7f2750056f1566161d35/figures/pngs/figureS2.png?sanitize=true" id="549" name="Picture"/>
                    <pic:cNvPicPr>
                      <a:picLocks noChangeArrowheads="1" noChangeAspect="1"/>
                    </pic:cNvPicPr>
                  </pic:nvPicPr>
                  <pic:blipFill>
                    <a:blip r:embed="rId547"/>
                    <a:stretch>
                      <a:fillRect/>
                    </a:stretch>
                  </pic:blipFill>
                  <pic:spPr bwMode="auto">
                    <a:xfrm>
                      <a:off x="0" y="0"/>
                      <a:ext cx="5943600" cy="4106487"/>
                    </a:xfrm>
                    <a:prstGeom prst="rect">
                      <a:avLst/>
                    </a:prstGeom>
                    <a:noFill/>
                    <a:ln w="9525">
                      <a:noFill/>
                      <a:headEnd/>
                      <a:tailEnd/>
                    </a:ln>
                  </pic:spPr>
                </pic:pic>
              </a:graphicData>
            </a:graphic>
          </wp:inline>
        </w:drawing>
      </w:r>
      <w:bookmarkEnd w:id="55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5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52" name="Picture"/>
            <a:graphic>
              <a:graphicData uri="http://schemas.openxmlformats.org/drawingml/2006/picture">
                <pic:pic>
                  <pic:nvPicPr>
                    <pic:cNvPr descr="https://raw.githubusercontent.com/AlexsLemonade/OpenPBTA-analysis/a43ced889d8027dce4bc7f2750056f1566161d35/figures/pngs/figureS3.png?sanitize=true" id="553" name="Picture"/>
                    <pic:cNvPicPr>
                      <a:picLocks noChangeArrowheads="1" noChangeAspect="1"/>
                    </pic:cNvPicPr>
                  </pic:nvPicPr>
                  <pic:blipFill>
                    <a:blip r:embed="rId551"/>
                    <a:stretch>
                      <a:fillRect/>
                    </a:stretch>
                  </pic:blipFill>
                  <pic:spPr bwMode="auto">
                    <a:xfrm>
                      <a:off x="0" y="0"/>
                      <a:ext cx="5943600" cy="6513315"/>
                    </a:xfrm>
                    <a:prstGeom prst="rect">
                      <a:avLst/>
                    </a:prstGeom>
                    <a:noFill/>
                    <a:ln w="9525">
                      <a:noFill/>
                      <a:headEnd/>
                      <a:tailEnd/>
                    </a:ln>
                  </pic:spPr>
                </pic:pic>
              </a:graphicData>
            </a:graphic>
          </wp:inline>
        </w:drawing>
      </w:r>
      <w:bookmarkEnd w:id="55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5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56" name="Picture"/>
            <a:graphic>
              <a:graphicData uri="http://schemas.openxmlformats.org/drawingml/2006/picture">
                <pic:pic>
                  <pic:nvPicPr>
                    <pic:cNvPr descr="https://raw.githubusercontent.com/AlexsLemonade/OpenPBTA-analysis/a43ced889d8027dce4bc7f2750056f1566161d35/figures/pngs/figureS4.png?sanitize=true" id="557" name="Picture"/>
                    <pic:cNvPicPr>
                      <a:picLocks noChangeArrowheads="1" noChangeAspect="1"/>
                    </pic:cNvPicPr>
                  </pic:nvPicPr>
                  <pic:blipFill>
                    <a:blip r:embed="rId555"/>
                    <a:stretch>
                      <a:fillRect/>
                    </a:stretch>
                  </pic:blipFill>
                  <pic:spPr bwMode="auto">
                    <a:xfrm>
                      <a:off x="0" y="0"/>
                      <a:ext cx="5943600" cy="7744690"/>
                    </a:xfrm>
                    <a:prstGeom prst="rect">
                      <a:avLst/>
                    </a:prstGeom>
                    <a:noFill/>
                    <a:ln w="9525">
                      <a:noFill/>
                      <a:headEnd/>
                      <a:tailEnd/>
                    </a:ln>
                  </pic:spPr>
                </pic:pic>
              </a:graphicData>
            </a:graphic>
          </wp:inline>
        </w:drawing>
      </w:r>
      <w:bookmarkEnd w:id="55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6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60" name="Picture"/>
            <a:graphic>
              <a:graphicData uri="http://schemas.openxmlformats.org/drawingml/2006/picture">
                <pic:pic>
                  <pic:nvPicPr>
                    <pic:cNvPr descr="https://raw.githubusercontent.com/AlexsLemonade/OpenPBTA-analysis/a43ced889d8027dce4bc7f2750056f1566161d35/figures/pngs/figureS5.png?sanitize=true" id="561" name="Picture"/>
                    <pic:cNvPicPr>
                      <a:picLocks noChangeArrowheads="1" noChangeAspect="1"/>
                    </pic:cNvPicPr>
                  </pic:nvPicPr>
                  <pic:blipFill>
                    <a:blip r:embed="rId559"/>
                    <a:stretch>
                      <a:fillRect/>
                    </a:stretch>
                  </pic:blipFill>
                  <pic:spPr bwMode="auto">
                    <a:xfrm>
                      <a:off x="0" y="0"/>
                      <a:ext cx="5943600" cy="1884556"/>
                    </a:xfrm>
                    <a:prstGeom prst="rect">
                      <a:avLst/>
                    </a:prstGeom>
                    <a:noFill/>
                    <a:ln w="9525">
                      <a:noFill/>
                      <a:headEnd/>
                      <a:tailEnd/>
                    </a:ln>
                  </pic:spPr>
                </pic:pic>
              </a:graphicData>
            </a:graphic>
          </wp:inline>
        </w:drawing>
      </w:r>
      <w:bookmarkEnd w:id="56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6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64" name="Picture"/>
            <a:graphic>
              <a:graphicData uri="http://schemas.openxmlformats.org/drawingml/2006/picture">
                <pic:pic>
                  <pic:nvPicPr>
                    <pic:cNvPr descr="https://raw.githubusercontent.com/AlexsLemonade/OpenPBTA-analysis/a43ced889d8027dce4bc7f2750056f1566161d35/figures/pngs/figureS6.png?sanitize=true" id="565" name="Picture"/>
                    <pic:cNvPicPr>
                      <a:picLocks noChangeArrowheads="1" noChangeAspect="1"/>
                    </pic:cNvPicPr>
                  </pic:nvPicPr>
                  <pic:blipFill>
                    <a:blip r:embed="rId563"/>
                    <a:stretch>
                      <a:fillRect/>
                    </a:stretch>
                  </pic:blipFill>
                  <pic:spPr bwMode="auto">
                    <a:xfrm>
                      <a:off x="0" y="0"/>
                      <a:ext cx="5943600" cy="2843827"/>
                    </a:xfrm>
                    <a:prstGeom prst="rect">
                      <a:avLst/>
                    </a:prstGeom>
                    <a:noFill/>
                    <a:ln w="9525">
                      <a:noFill/>
                      <a:headEnd/>
                      <a:tailEnd/>
                    </a:ln>
                  </pic:spPr>
                </pic:pic>
              </a:graphicData>
            </a:graphic>
          </wp:inline>
        </w:drawing>
      </w:r>
      <w:bookmarkEnd w:id="56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6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6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6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7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7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72"/>
    <w:bookmarkStart w:id="57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Arlene Luther, Ashley Plant, Augustine Eze, Bailey K.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Erin Alexander, Esteban Uceda, Eugene Hwang, Fausto Rodriquez, Gabrielle S. Stone, Gary Kohanbash, Gavriella Silverman, George Rafidi, Gerald Grant, Gerri Trooskin, Gilad Evrony, Graham Keyes, Hagop Boyajian, Holly B. Lindsay, Holly C. Beale, Ian F. Pollack, James Johnston, James Palmer, Jane Minturn, Jared Pisapia, Jason E. Cain, Jason R. Fangusaro, Javad Nazarian, Jeanette Haugh, Jeff Stevens, Jeffrey P. Greenfield, Jeffrey Rubens, Jena V. Lilly, Jennifer L. Mason, Jessica B. Foster, Jim Olson, Jo Lynne Rokita, Joanna J. Phillips, Jonathan Waller, Josh Rubin, Judy E. Palma, Justin McCroskey, Justine Rizzo, Kaitlin Lehmann, Kamnaa Arya, Karlene Hall, Katherine Pehlivan, Kenneth Seidl, Kimberly Diamond, Kristen Harnett, Kristina A. Cole, Krutika S. Gaonkar, Lamiya Tauhid, Laura Prolo, Leah Holloway, Leslie Brosig, Lina Lopez, Lionel Chow, Madhuri Kambhampati,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Nicholas Van Kuren, Nicolas Gerber, Nithin D. Adappa, Nitin Wadhwani, Noel Coleman, Obi Obayashi, Olena M. Vaske, Olivier Elemento, Oren Becher, Philbert Oliveros, Phillip B. Storm, Pichai Raman, Prajwal Rajappa, Rintaro Hashizume, Rishi R. Lulla, Robert Keating, Robert M. Lober, Ron Firestein, Sabine Mueller, Sameer Agnihotri, Samuel G. Winebrake, Samuel Rivero-Hinojosa, Sarah Diane Black, Sarah Leary, Schuyler Stoller, Shannon Robins, Sharon Gardner, Shelly Wang, Sherri Mayans, Sherry Tutson, Shida Zhu, Sofie R. Salama, Sonia Partap, Sonika Dahiya, Sriram Venneti, Stacie Stapleton, Stephani Campion, Stephanie Stefankiewicz, Stewart Goldman, Swetha Thambireddy, Tatiana S. Patton, Teresa Hidalgo, Theo Nicolaides, Thinh Q. Nguyen, Thomas W. McLean, Tiffany Walker, Toba Niazi, Tobey MacDonald, Valeria Lopez-Gil, Valerie Baubet, Whitney Rife,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Ryan Velasco, Sabine Mueller, Sahaja Acharya, Sam Cheshier, Sarah Leary, Scott Coven, Sebastian M. Waszak, Sharon Gardner, Sri Gururangan, Stewart Goldman, Susan Chi, Tab Cooney, Tatiana S. Patton, Theodore Nicolaides, and Tom Belle Davidson.</w:t>
      </w:r>
    </w:p>
    <w:bookmarkEnd w:id="573"/>
    <w:bookmarkStart w:id="889" w:name="references"/>
    <w:p>
      <w:pPr>
        <w:pStyle w:val="Heading2"/>
      </w:pPr>
      <w:r>
        <w:t xml:space="preserve">References</w:t>
      </w:r>
    </w:p>
    <w:bookmarkStart w:id="888" w:name="refs"/>
    <w:bookmarkStart w:id="575" w:name="ref-nAMOAA9j"/>
    <w:p>
      <w:pPr>
        <w:pStyle w:val="Bibliography"/>
      </w:pPr>
      <w:r>
        <w:t xml:space="preserve">1.</w:t>
      </w:r>
      <w:r>
        <w:t xml:space="preserve"> </w:t>
      </w:r>
      <w:r>
        <w:t xml:space="preserve">	</w:t>
      </w: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574">
        <w:r>
          <w:rPr>
            <w:rStyle w:val="Hyperlink"/>
          </w:rPr>
          <w:t xml:space="preserve">10.1093/neuonc/noz150</w:t>
        </w:r>
      </w:hyperlink>
      <w:r>
        <w:t xml:space="preserve">.</w:t>
      </w:r>
    </w:p>
    <w:bookmarkEnd w:id="575"/>
    <w:bookmarkStart w:id="577" w:name="ref-1H6hugOV3"/>
    <w:p>
      <w:pPr>
        <w:pStyle w:val="Bibliography"/>
      </w:pPr>
      <w:r>
        <w:t xml:space="preserve">2.</w:t>
      </w:r>
      <w:r>
        <w:t xml:space="preserve"> </w:t>
      </w:r>
      <w:r>
        <w:t xml:space="preserve">	</w:t>
      </w: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576">
        <w:r>
          <w:rPr>
            <w:rStyle w:val="Hyperlink"/>
          </w:rPr>
          <w:t xml:space="preserve">10.1093/neuonc/now207</w:t>
        </w:r>
      </w:hyperlink>
      <w:r>
        <w:t xml:space="preserve">.</w:t>
      </w:r>
    </w:p>
    <w:bookmarkEnd w:id="577"/>
    <w:bookmarkStart w:id="579" w:name="ref-7p58e5Wj"/>
    <w:p>
      <w:pPr>
        <w:pStyle w:val="Bibliography"/>
      </w:pPr>
      <w:r>
        <w:t xml:space="preserve">3.</w:t>
      </w:r>
      <w:r>
        <w:t xml:space="preserve"> </w:t>
      </w:r>
      <w:r>
        <w:t xml:space="preserve">	</w:t>
      </w: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78">
        <w:r>
          <w:rPr>
            <w:rStyle w:val="Hyperlink"/>
          </w:rPr>
          <w:t xml:space="preserve">10.1002/cam4.410</w:t>
        </w:r>
      </w:hyperlink>
      <w:r>
        <w:t xml:space="preserve">.</w:t>
      </w:r>
    </w:p>
    <w:bookmarkEnd w:id="579"/>
    <w:bookmarkStart w:id="581" w:name="ref-12pkJWML4"/>
    <w:p>
      <w:pPr>
        <w:pStyle w:val="Bibliography"/>
      </w:pPr>
      <w:r>
        <w:t xml:space="preserve">4.</w:t>
      </w:r>
      <w:r>
        <w:t xml:space="preserve"> </w:t>
      </w:r>
      <w:r>
        <w:t xml:space="preserve">	</w:t>
      </w:r>
      <w:r>
        <w:t xml:space="preserve">Oncology Center of Excellence, U.S. Food and Drug Administration (2022).</w:t>
      </w:r>
      <w:r>
        <w:t xml:space="preserve"> </w:t>
      </w:r>
      <w:hyperlink r:id="rId580">
        <w:r>
          <w:rPr>
            <w:rStyle w:val="Hyperlink"/>
          </w:rPr>
          <w:t xml:space="preserve">Pediatric Oncology Drug Approvals</w:t>
        </w:r>
      </w:hyperlink>
      <w:r>
        <w:t xml:space="preserve">.</w:t>
      </w:r>
    </w:p>
    <w:bookmarkEnd w:id="581"/>
    <w:bookmarkStart w:id="583" w:name="ref-1ApRLzuh0"/>
    <w:p>
      <w:pPr>
        <w:pStyle w:val="Bibliography"/>
      </w:pPr>
      <w:r>
        <w:t xml:space="preserve">5.</w:t>
      </w:r>
      <w:r>
        <w:t xml:space="preserve"> </w:t>
      </w:r>
      <w:r>
        <w:t xml:space="preserve">	</w:t>
      </w: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582">
        <w:r>
          <w:rPr>
            <w:rStyle w:val="Hyperlink"/>
          </w:rPr>
          <w:t xml:space="preserve">10.1093/aje/kwab092</w:t>
        </w:r>
      </w:hyperlink>
      <w:r>
        <w:t xml:space="preserve">.</w:t>
      </w:r>
    </w:p>
    <w:bookmarkEnd w:id="583"/>
    <w:bookmarkStart w:id="585" w:name="ref-rAFELHQ7"/>
    <w:p>
      <w:pPr>
        <w:pStyle w:val="Bibliography"/>
      </w:pPr>
      <w:r>
        <w:t xml:space="preserve">6.</w:t>
      </w:r>
      <w:r>
        <w:t xml:space="preserve"> </w:t>
      </w:r>
      <w:r>
        <w:t xml:space="preserve">	</w:t>
      </w:r>
      <w:r>
        <w:t xml:space="preserve">Parker, H. (2017). Opinionated analysis development. PeerJ Preprints, e3210v1.</w:t>
      </w:r>
      <w:r>
        <w:t xml:space="preserve"> </w:t>
      </w:r>
      <w:hyperlink r:id="rId584">
        <w:r>
          <w:rPr>
            <w:rStyle w:val="Hyperlink"/>
          </w:rPr>
          <w:t xml:space="preserve">10.7287/peerj.preprints.3210v1</w:t>
        </w:r>
      </w:hyperlink>
      <w:r>
        <w:t xml:space="preserve">.</w:t>
      </w:r>
    </w:p>
    <w:bookmarkEnd w:id="585"/>
    <w:bookmarkStart w:id="587" w:name="ref-Qh7xTLwz"/>
    <w:p>
      <w:pPr>
        <w:pStyle w:val="Bibliography"/>
      </w:pPr>
      <w:r>
        <w:t xml:space="preserve">7.</w:t>
      </w:r>
      <w:r>
        <w:t xml:space="preserve"> </w:t>
      </w:r>
      <w:r>
        <w:t xml:space="preserve">	</w:t>
      </w: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86">
        <w:r>
          <w:rPr>
            <w:rStyle w:val="Hyperlink"/>
          </w:rPr>
          <w:t xml:space="preserve">10.1038/nbt.3780</w:t>
        </w:r>
      </w:hyperlink>
      <w:r>
        <w:t xml:space="preserve">.</w:t>
      </w:r>
    </w:p>
    <w:bookmarkEnd w:id="587"/>
    <w:bookmarkStart w:id="589" w:name="ref-1CcAUn3Lu"/>
    <w:p>
      <w:pPr>
        <w:pStyle w:val="Bibliography"/>
      </w:pPr>
      <w:r>
        <w:t xml:space="preserve">8.</w:t>
      </w:r>
      <w:r>
        <w:t xml:space="preserve"> </w:t>
      </w:r>
      <w:r>
        <w:t xml:space="preserve">	</w:t>
      </w: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588">
        <w:r>
          <w:rPr>
            <w:rStyle w:val="Hyperlink"/>
          </w:rPr>
          <w:t xml:space="preserve">10.1371/journal.pone.0000308</w:t>
        </w:r>
      </w:hyperlink>
      <w:r>
        <w:t xml:space="preserve">.</w:t>
      </w:r>
    </w:p>
    <w:bookmarkEnd w:id="589"/>
    <w:bookmarkStart w:id="591" w:name="ref-Vj0v0GeK"/>
    <w:p>
      <w:pPr>
        <w:pStyle w:val="Bibliography"/>
      </w:pPr>
      <w:r>
        <w:t xml:space="preserve">9.</w:t>
      </w:r>
      <w:r>
        <w:t xml:space="preserve"> </w:t>
      </w:r>
      <w:r>
        <w:t xml:space="preserve">	</w:t>
      </w: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0">
        <w:r>
          <w:rPr>
            <w:rStyle w:val="Hyperlink"/>
          </w:rPr>
          <w:t xml:space="preserve">10.1371/journal.pcbi.1008867</w:t>
        </w:r>
      </w:hyperlink>
      <w:r>
        <w:t xml:space="preserve">.</w:t>
      </w:r>
    </w:p>
    <w:bookmarkEnd w:id="591"/>
    <w:bookmarkStart w:id="593" w:name="ref-XYoocEyx"/>
    <w:p>
      <w:pPr>
        <w:pStyle w:val="Bibliography"/>
      </w:pPr>
      <w:r>
        <w:t xml:space="preserve">10.</w:t>
      </w:r>
      <w:r>
        <w:t xml:space="preserve"> </w:t>
      </w:r>
      <w:r>
        <w:t xml:space="preserve">	</w:t>
      </w: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2">
        <w:r>
          <w:rPr>
            <w:rStyle w:val="Hyperlink"/>
          </w:rPr>
          <w:t xml:space="preserve">10.1016/j.celrep.2021.108917</w:t>
        </w:r>
      </w:hyperlink>
      <w:r>
        <w:t xml:space="preserve">.</w:t>
      </w:r>
    </w:p>
    <w:bookmarkEnd w:id="593"/>
    <w:bookmarkStart w:id="595" w:name="ref-Sxl3tShn"/>
    <w:p>
      <w:pPr>
        <w:pStyle w:val="Bibliography"/>
      </w:pPr>
      <w:r>
        <w:t xml:space="preserve">11.</w:t>
      </w:r>
      <w:r>
        <w:t xml:space="preserve"> </w:t>
      </w:r>
      <w:r>
        <w:t xml:space="preserve">	</w:t>
      </w: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594">
        <w:r>
          <w:rPr>
            <w:rStyle w:val="Hyperlink"/>
          </w:rPr>
          <w:t xml:space="preserve">10.1101/2021.07.06.451385</w:t>
        </w:r>
      </w:hyperlink>
      <w:r>
        <w:t xml:space="preserve">.</w:t>
      </w:r>
    </w:p>
    <w:bookmarkEnd w:id="595"/>
    <w:bookmarkStart w:id="597" w:name="ref-9mO4Op62"/>
    <w:p>
      <w:pPr>
        <w:pStyle w:val="Bibliography"/>
      </w:pPr>
      <w:r>
        <w:t xml:space="preserve">12.</w:t>
      </w:r>
      <w:r>
        <w:t xml:space="preserve"> </w:t>
      </w:r>
      <w:r>
        <w:t xml:space="preserve">	</w:t>
      </w: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w:t>
      </w:r>
      <w:r>
        <w:t xml:space="preserve"> </w:t>
      </w:r>
      <w:r>
        <w:rPr>
          <w:iCs/>
          <w:i/>
        </w:rPr>
        <w:t xml:space="preserve">28</w:t>
      </w:r>
      <w:r>
        <w:t xml:space="preserve">, 3965–3978.</w:t>
      </w:r>
      <w:r>
        <w:t xml:space="preserve"> </w:t>
      </w:r>
      <w:hyperlink r:id="rId596">
        <w:r>
          <w:rPr>
            <w:rStyle w:val="Hyperlink"/>
          </w:rPr>
          <w:t xml:space="preserve">10.1158/1078-0432.ccr-22-0803</w:t>
        </w:r>
      </w:hyperlink>
      <w:r>
        <w:t xml:space="preserve">.</w:t>
      </w:r>
    </w:p>
    <w:bookmarkEnd w:id="597"/>
    <w:bookmarkStart w:id="599" w:name="ref-15d8OT6MC"/>
    <w:p>
      <w:pPr>
        <w:pStyle w:val="Bibliography"/>
      </w:pPr>
      <w:r>
        <w:t xml:space="preserve">13.</w:t>
      </w:r>
      <w:r>
        <w:t xml:space="preserve"> </w:t>
      </w:r>
      <w:r>
        <w:t xml:space="preserve">	</w:t>
      </w:r>
      <w:r>
        <w:t xml:space="preserve">RACE Act Poised to Advance Pediatric Cancer Research (2020). Cancer Discovery</w:t>
      </w:r>
      <w:r>
        <w:t xml:space="preserve"> </w:t>
      </w:r>
      <w:r>
        <w:rPr>
          <w:iCs/>
          <w:i/>
        </w:rPr>
        <w:t xml:space="preserve">10</w:t>
      </w:r>
      <w:r>
        <w:t xml:space="preserve">, 1434–1434.</w:t>
      </w:r>
      <w:r>
        <w:t xml:space="preserve"> </w:t>
      </w:r>
      <w:hyperlink r:id="rId598">
        <w:r>
          <w:rPr>
            <w:rStyle w:val="Hyperlink"/>
          </w:rPr>
          <w:t xml:space="preserve">10.1158/2159-8290.cd-nb2020-081</w:t>
        </w:r>
      </w:hyperlink>
      <w:r>
        <w:t xml:space="preserve">.</w:t>
      </w:r>
    </w:p>
    <w:bookmarkEnd w:id="599"/>
    <w:bookmarkStart w:id="601" w:name="ref-DwCzMoBJ"/>
    <w:p>
      <w:pPr>
        <w:pStyle w:val="Bibliography"/>
      </w:pPr>
      <w:r>
        <w:t xml:space="preserve">14.</w:t>
      </w:r>
      <w:r>
        <w:t xml:space="preserve"> </w:t>
      </w:r>
      <w:r>
        <w:t xml:space="preserve">	</w:t>
      </w: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00">
        <w:r>
          <w:rPr>
            <w:rStyle w:val="Hyperlink"/>
          </w:rPr>
          <w:t xml:space="preserve">10.1093/neuonc/noz192</w:t>
        </w:r>
      </w:hyperlink>
      <w:r>
        <w:t xml:space="preserve">.</w:t>
      </w:r>
    </w:p>
    <w:bookmarkEnd w:id="601"/>
    <w:bookmarkStart w:id="603" w:name="ref-BLNV1DbL"/>
    <w:p>
      <w:pPr>
        <w:pStyle w:val="Bibliography"/>
      </w:pPr>
      <w:r>
        <w:t xml:space="preserve">15.</w:t>
      </w:r>
      <w:r>
        <w:t xml:space="preserve"> </w:t>
      </w:r>
      <w:r>
        <w:t xml:space="preserve">	</w:t>
      </w: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602">
        <w:r>
          <w:rPr>
            <w:rStyle w:val="Hyperlink"/>
          </w:rPr>
          <w:t xml:space="preserve">10.1002/ijc.32258</w:t>
        </w:r>
      </w:hyperlink>
      <w:r>
        <w:t xml:space="preserve">.</w:t>
      </w:r>
    </w:p>
    <w:bookmarkEnd w:id="603"/>
    <w:bookmarkStart w:id="605" w:name="ref-YuJbg3zO"/>
    <w:p>
      <w:pPr>
        <w:pStyle w:val="Bibliography"/>
      </w:pPr>
      <w:r>
        <w:t xml:space="preserve">16.</w:t>
      </w:r>
      <w:r>
        <w:t xml:space="preserve"> </w:t>
      </w:r>
      <w:r>
        <w:t xml:space="preserve">	</w:t>
      </w: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04">
        <w:r>
          <w:rPr>
            <w:rStyle w:val="Hyperlink"/>
          </w:rPr>
          <w:t xml:space="preserve">10.1371/journal.pcbi.1007128</w:t>
        </w:r>
      </w:hyperlink>
      <w:r>
        <w:t xml:space="preserve">.</w:t>
      </w:r>
    </w:p>
    <w:bookmarkEnd w:id="605"/>
    <w:bookmarkStart w:id="607" w:name="ref-1CJTmbOqr"/>
    <w:p>
      <w:pPr>
        <w:pStyle w:val="Bibliography"/>
      </w:pPr>
      <w:r>
        <w:t xml:space="preserve">17.</w:t>
      </w:r>
      <w:r>
        <w:t xml:space="preserve"> </w:t>
      </w:r>
      <w:r>
        <w:t xml:space="preserve">	</w:t>
      </w:r>
      <w:r>
        <w:t xml:space="preserve">Merkel, D. (2014).</w:t>
      </w:r>
      <w:r>
        <w:t xml:space="preserve"> </w:t>
      </w:r>
      <w:hyperlink r:id="rId606">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607"/>
    <w:bookmarkStart w:id="609" w:name="ref-NazMcQpM"/>
    <w:p>
      <w:pPr>
        <w:pStyle w:val="Bibliography"/>
      </w:pPr>
      <w:r>
        <w:t xml:space="preserve">18.</w:t>
      </w:r>
      <w:r>
        <w:t xml:space="preserve"> </w:t>
      </w:r>
      <w:r>
        <w:t xml:space="preserve">	</w:t>
      </w:r>
      <w:r>
        <w:t xml:space="preserve">Boettiger, C., and Eddelbuettel, D. (2017).</w:t>
      </w:r>
      <w:r>
        <w:t xml:space="preserve"> </w:t>
      </w:r>
      <w:hyperlink r:id="rId608">
        <w:r>
          <w:rPr>
            <w:rStyle w:val="Hyperlink"/>
          </w:rPr>
          <w:t xml:space="preserve">An Introduction to Rocker: Docker Containers for R</w:t>
        </w:r>
      </w:hyperlink>
      <w:r>
        <w:t xml:space="preserve">. arXiv:1710.03675 [cs].</w:t>
      </w:r>
    </w:p>
    <w:bookmarkEnd w:id="609"/>
    <w:bookmarkStart w:id="611" w:name="ref-6yqy8Zzn"/>
    <w:p>
      <w:pPr>
        <w:pStyle w:val="Bibliography"/>
      </w:pPr>
      <w:r>
        <w:t xml:space="preserve">19.</w:t>
      </w:r>
      <w:r>
        <w:t xml:space="preserve"> </w:t>
      </w:r>
      <w:r>
        <w:t xml:space="preserve">	</w:t>
      </w: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10">
        <w:r>
          <w:rPr>
            <w:rStyle w:val="Hyperlink"/>
          </w:rPr>
          <w:t xml:space="preserve">10.1093/jnen/61.3.215</w:t>
        </w:r>
      </w:hyperlink>
      <w:r>
        <w:t xml:space="preserve">.</w:t>
      </w:r>
    </w:p>
    <w:bookmarkEnd w:id="611"/>
    <w:bookmarkStart w:id="613" w:name="ref-14TDMX5t7"/>
    <w:p>
      <w:pPr>
        <w:pStyle w:val="Bibliography"/>
      </w:pPr>
      <w:r>
        <w:t xml:space="preserve">20.</w:t>
      </w:r>
      <w:r>
        <w:t xml:space="preserve"> </w:t>
      </w:r>
      <w:r>
        <w:t xml:space="preserve">	</w:t>
      </w: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12">
        <w:r>
          <w:rPr>
            <w:rStyle w:val="Hyperlink"/>
          </w:rPr>
          <w:t xml:space="preserve">10.1007/s00401-007-0243-4</w:t>
        </w:r>
      </w:hyperlink>
      <w:r>
        <w:t xml:space="preserve">.</w:t>
      </w:r>
    </w:p>
    <w:bookmarkEnd w:id="613"/>
    <w:bookmarkStart w:id="615" w:name="ref-7sgrMadR"/>
    <w:p>
      <w:pPr>
        <w:pStyle w:val="Bibliography"/>
      </w:pPr>
      <w:r>
        <w:t xml:space="preserve">21.</w:t>
      </w:r>
      <w:r>
        <w:t xml:space="preserve"> </w:t>
      </w:r>
      <w:r>
        <w:t xml:space="preserve">	</w:t>
      </w: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614">
        <w:r>
          <w:rPr>
            <w:rStyle w:val="Hyperlink"/>
          </w:rPr>
          <w:t xml:space="preserve">10.1007/s00401-016-1545-1</w:t>
        </w:r>
      </w:hyperlink>
      <w:r>
        <w:t xml:space="preserve">.</w:t>
      </w:r>
    </w:p>
    <w:bookmarkEnd w:id="615"/>
    <w:bookmarkStart w:id="617" w:name="ref-6F5vK3sT"/>
    <w:p>
      <w:pPr>
        <w:pStyle w:val="Bibliography"/>
      </w:pPr>
      <w:r>
        <w:t xml:space="preserve">22.</w:t>
      </w:r>
      <w:r>
        <w:t xml:space="preserve"> </w:t>
      </w:r>
      <w:r>
        <w:t xml:space="preserve">	</w:t>
      </w: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616">
        <w:r>
          <w:rPr>
            <w:rStyle w:val="Hyperlink"/>
          </w:rPr>
          <w:t xml:space="preserve">10.1093/neuonc/noab106</w:t>
        </w:r>
      </w:hyperlink>
      <w:r>
        <w:t xml:space="preserve">.</w:t>
      </w:r>
    </w:p>
    <w:bookmarkEnd w:id="617"/>
    <w:bookmarkStart w:id="619" w:name="ref-ULPByXgG"/>
    <w:p>
      <w:pPr>
        <w:pStyle w:val="Bibliography"/>
      </w:pPr>
      <w:r>
        <w:t xml:space="preserve">23.</w:t>
      </w:r>
      <w:r>
        <w:t xml:space="preserve"> </w:t>
      </w:r>
      <w:r>
        <w:t xml:space="preserve">	</w:t>
      </w:r>
      <w:r>
        <w:t xml:space="preserve">Ryall, S., Zapotocky, M., Fukuoka, K., Nobre, L., Guerreiro Stucklin, A., Bennett, J., Siddaway, R., Li, C., Pajovic, S., Arnoldo, A., et al. (2020). Integrated Molecular and Clinical Analysis of 1,000 Pediatric Low-Grade Gliomas. Cancer Cell</w:t>
      </w:r>
      <w:r>
        <w:t xml:space="preserve"> </w:t>
      </w:r>
      <w:r>
        <w:rPr>
          <w:iCs/>
          <w:i/>
        </w:rPr>
        <w:t xml:space="preserve">37</w:t>
      </w:r>
      <w:r>
        <w:t xml:space="preserve">, 569–583.e5.</w:t>
      </w:r>
      <w:r>
        <w:t xml:space="preserve"> </w:t>
      </w:r>
      <w:hyperlink r:id="rId618">
        <w:r>
          <w:rPr>
            <w:rStyle w:val="Hyperlink"/>
          </w:rPr>
          <w:t xml:space="preserve">10.1016/j.ccell.2020.03.011</w:t>
        </w:r>
      </w:hyperlink>
      <w:r>
        <w:t xml:space="preserve">.</w:t>
      </w:r>
    </w:p>
    <w:bookmarkEnd w:id="619"/>
    <w:bookmarkStart w:id="621" w:name="ref-BLDznwdr"/>
    <w:p>
      <w:pPr>
        <w:pStyle w:val="Bibliography"/>
      </w:pPr>
      <w:r>
        <w:t xml:space="preserve">24.</w:t>
      </w:r>
      <w:r>
        <w:t xml:space="preserve"> </w:t>
      </w:r>
      <w:r>
        <w:t xml:space="preserve">	</w:t>
      </w: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620">
        <w:r>
          <w:rPr>
            <w:rStyle w:val="Hyperlink"/>
          </w:rPr>
          <w:t xml:space="preserve">10.1016/j.cell.2017.09.048</w:t>
        </w:r>
      </w:hyperlink>
      <w:r>
        <w:t xml:space="preserve">.</w:t>
      </w:r>
    </w:p>
    <w:bookmarkEnd w:id="621"/>
    <w:bookmarkStart w:id="623" w:name="ref-IamVuiNU"/>
    <w:p>
      <w:pPr>
        <w:pStyle w:val="Bibliography"/>
      </w:pPr>
      <w:r>
        <w:t xml:space="preserve">25.</w:t>
      </w:r>
      <w:r>
        <w:t xml:space="preserve"> </w:t>
      </w:r>
      <w:r>
        <w:t xml:space="preserve">	</w:t>
      </w:r>
      <w:r>
        <w:t xml:space="preserve">Ryall, S., Tabori, U., and Hawkins, C. (2020). Pediatric low-grade glioma in the era of molecular diagnostics. acta neuropathol commun</w:t>
      </w:r>
      <w:r>
        <w:t xml:space="preserve"> </w:t>
      </w:r>
      <w:r>
        <w:rPr>
          <w:iCs/>
          <w:i/>
        </w:rPr>
        <w:t xml:space="preserve">8</w:t>
      </w:r>
      <w:r>
        <w:t xml:space="preserve">.</w:t>
      </w:r>
      <w:r>
        <w:t xml:space="preserve"> </w:t>
      </w:r>
      <w:hyperlink r:id="rId622">
        <w:r>
          <w:rPr>
            <w:rStyle w:val="Hyperlink"/>
          </w:rPr>
          <w:t xml:space="preserve">10.1186/s40478-020-00902-z</w:t>
        </w:r>
      </w:hyperlink>
      <w:r>
        <w:t xml:space="preserve">.</w:t>
      </w:r>
    </w:p>
    <w:bookmarkEnd w:id="623"/>
    <w:bookmarkStart w:id="625" w:name="ref-1Geb70JK9"/>
    <w:p>
      <w:pPr>
        <w:pStyle w:val="Bibliography"/>
      </w:pPr>
      <w:r>
        <w:t xml:space="preserve">26.</w:t>
      </w:r>
      <w:r>
        <w:t xml:space="preserve"> </w:t>
      </w:r>
      <w:r>
        <w:t xml:space="preserve">	</w:t>
      </w: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24">
        <w:r>
          <w:rPr>
            <w:rStyle w:val="Hyperlink"/>
          </w:rPr>
          <w:t xml:space="preserve">10.1007/s00401-020-02182-2</w:t>
        </w:r>
      </w:hyperlink>
      <w:r>
        <w:t xml:space="preserve">.</w:t>
      </w:r>
    </w:p>
    <w:bookmarkEnd w:id="625"/>
    <w:bookmarkStart w:id="627" w:name="ref-1EzqPr2Ef"/>
    <w:p>
      <w:pPr>
        <w:pStyle w:val="Bibliography"/>
      </w:pPr>
      <w:r>
        <w:t xml:space="preserve">27.</w:t>
      </w:r>
      <w:r>
        <w:t xml:space="preserve"> </w:t>
      </w:r>
      <w:r>
        <w:t xml:space="preserve">	</w:t>
      </w: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626">
        <w:r>
          <w:rPr>
            <w:rStyle w:val="Hyperlink"/>
          </w:rPr>
          <w:t xml:space="preserve">10.1093/neuonc/noab178</w:t>
        </w:r>
      </w:hyperlink>
      <w:r>
        <w:t xml:space="preserve">.</w:t>
      </w:r>
    </w:p>
    <w:bookmarkEnd w:id="627"/>
    <w:bookmarkStart w:id="629" w:name="ref-j11VxJIm"/>
    <w:p>
      <w:pPr>
        <w:pStyle w:val="Bibliography"/>
      </w:pPr>
      <w:r>
        <w:t xml:space="preserve">28.</w:t>
      </w:r>
      <w:r>
        <w:t xml:space="preserve"> </w:t>
      </w:r>
      <w:r>
        <w:t xml:space="preserve">	</w:t>
      </w: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28">
        <w:r>
          <w:rPr>
            <w:rStyle w:val="Hyperlink"/>
          </w:rPr>
          <w:t xml:space="preserve">10.1186/s40478-020-00984-9</w:t>
        </w:r>
      </w:hyperlink>
      <w:r>
        <w:t xml:space="preserve">.</w:t>
      </w:r>
    </w:p>
    <w:bookmarkEnd w:id="629"/>
    <w:bookmarkStart w:id="631" w:name="ref-UuzX8B9C"/>
    <w:p>
      <w:pPr>
        <w:pStyle w:val="Bibliography"/>
      </w:pPr>
      <w:r>
        <w:t xml:space="preserve">29.</w:t>
      </w:r>
      <w:r>
        <w:t xml:space="preserve"> </w:t>
      </w:r>
      <w:r>
        <w:t xml:space="preserve">	</w:t>
      </w: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630">
        <w:r>
          <w:rPr>
            <w:rStyle w:val="Hyperlink"/>
          </w:rPr>
          <w:t xml:space="preserve">10.1038/nature22973</w:t>
        </w:r>
      </w:hyperlink>
      <w:r>
        <w:t xml:space="preserve">.</w:t>
      </w:r>
    </w:p>
    <w:bookmarkEnd w:id="631"/>
    <w:bookmarkStart w:id="633" w:name="ref-vd5Uh9gY"/>
    <w:p>
      <w:pPr>
        <w:pStyle w:val="Bibliography"/>
      </w:pPr>
      <w:r>
        <w:t xml:space="preserve">30.</w:t>
      </w:r>
      <w:r>
        <w:t xml:space="preserve"> </w:t>
      </w:r>
      <w:r>
        <w:t xml:space="preserve">	</w:t>
      </w: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632">
        <w:r>
          <w:rPr>
            <w:rStyle w:val="Hyperlink"/>
          </w:rPr>
          <w:t xml:space="preserve">10.1016/j.ccell.2017.08.017</w:t>
        </w:r>
      </w:hyperlink>
      <w:r>
        <w:t xml:space="preserve">.</w:t>
      </w:r>
    </w:p>
    <w:bookmarkEnd w:id="633"/>
    <w:bookmarkStart w:id="635" w:name="ref-KU8wVb8T"/>
    <w:p>
      <w:pPr>
        <w:pStyle w:val="Bibliography"/>
      </w:pPr>
      <w:r>
        <w:t xml:space="preserve">31.</w:t>
      </w:r>
      <w:r>
        <w:t xml:space="preserve"> </w:t>
      </w:r>
      <w:r>
        <w:t xml:space="preserve">	</w:t>
      </w: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634">
        <w:r>
          <w:rPr>
            <w:rStyle w:val="Hyperlink"/>
          </w:rPr>
          <w:t xml:space="preserve">10.1186/s40478-020-00905-w</w:t>
        </w:r>
      </w:hyperlink>
      <w:r>
        <w:t xml:space="preserve">.</w:t>
      </w:r>
    </w:p>
    <w:bookmarkEnd w:id="635"/>
    <w:bookmarkStart w:id="637" w:name="ref-eDtbAO3v"/>
    <w:p>
      <w:pPr>
        <w:pStyle w:val="Bibliography"/>
      </w:pPr>
      <w:r>
        <w:t xml:space="preserve">32.</w:t>
      </w:r>
      <w:r>
        <w:t xml:space="preserve"> </w:t>
      </w:r>
      <w:r>
        <w:t xml:space="preserve">	</w:t>
      </w: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636">
        <w:r>
          <w:rPr>
            <w:rStyle w:val="Hyperlink"/>
          </w:rPr>
          <w:t xml:space="preserve">10.1093/jnen/nlz101</w:t>
        </w:r>
      </w:hyperlink>
      <w:r>
        <w:t xml:space="preserve">.</w:t>
      </w:r>
    </w:p>
    <w:bookmarkEnd w:id="637"/>
    <w:bookmarkStart w:id="639" w:name="ref-ZINVcBaH"/>
    <w:p>
      <w:pPr>
        <w:pStyle w:val="Bibliography"/>
      </w:pPr>
      <w:r>
        <w:t xml:space="preserve">33.</w:t>
      </w:r>
      <w:r>
        <w:t xml:space="preserve"> </w:t>
      </w:r>
      <w:r>
        <w:t xml:space="preserve">	</w:t>
      </w: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638">
        <w:r>
          <w:rPr>
            <w:rStyle w:val="Hyperlink"/>
          </w:rPr>
          <w:t xml:space="preserve">10.1200/jco.2010.31.1670</w:t>
        </w:r>
      </w:hyperlink>
      <w:r>
        <w:t xml:space="preserve">.</w:t>
      </w:r>
    </w:p>
    <w:bookmarkEnd w:id="639"/>
    <w:bookmarkStart w:id="641" w:name="ref-5k4QKyTN"/>
    <w:p>
      <w:pPr>
        <w:pStyle w:val="Bibliography"/>
      </w:pPr>
      <w:r>
        <w:t xml:space="preserve">34.</w:t>
      </w:r>
      <w:r>
        <w:t xml:space="preserve"> </w:t>
      </w:r>
      <w:r>
        <w:t xml:space="preserve">	</w:t>
      </w: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640">
        <w:r>
          <w:rPr>
            <w:rStyle w:val="Hyperlink"/>
          </w:rPr>
          <w:t xml:space="preserve">10.1186/s40478-020-01027-z</w:t>
        </w:r>
      </w:hyperlink>
      <w:r>
        <w:t xml:space="preserve">.</w:t>
      </w:r>
    </w:p>
    <w:bookmarkEnd w:id="641"/>
    <w:bookmarkStart w:id="643" w:name="ref-1CpnMVmIN"/>
    <w:p>
      <w:pPr>
        <w:pStyle w:val="Bibliography"/>
      </w:pPr>
      <w:r>
        <w:t xml:space="preserve">35.</w:t>
      </w:r>
      <w:r>
        <w:t xml:space="preserve"> </w:t>
      </w:r>
      <w:r>
        <w:t xml:space="preserve">	</w:t>
      </w: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642">
        <w:r>
          <w:rPr>
            <w:rStyle w:val="Hyperlink"/>
          </w:rPr>
          <w:t xml:space="preserve">10.1038/ng.2938</w:t>
        </w:r>
      </w:hyperlink>
      <w:r>
        <w:t xml:space="preserve">.</w:t>
      </w:r>
    </w:p>
    <w:bookmarkEnd w:id="643"/>
    <w:bookmarkStart w:id="645" w:name="ref-Cc8jt6lX"/>
    <w:p>
      <w:pPr>
        <w:pStyle w:val="Bibliography"/>
      </w:pPr>
      <w:r>
        <w:t xml:space="preserve">36.</w:t>
      </w:r>
      <w:r>
        <w:t xml:space="preserve"> </w:t>
      </w:r>
      <w:r>
        <w:t xml:space="preserve">	</w:t>
      </w: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44">
        <w:r>
          <w:rPr>
            <w:rStyle w:val="Hyperlink"/>
          </w:rPr>
          <w:t xml:space="preserve">10.1038/s43018-020-0027-5</w:t>
        </w:r>
      </w:hyperlink>
      <w:r>
        <w:t xml:space="preserve">.</w:t>
      </w:r>
    </w:p>
    <w:bookmarkEnd w:id="645"/>
    <w:bookmarkStart w:id="647" w:name="ref-OaMJfIBC"/>
    <w:p>
      <w:pPr>
        <w:pStyle w:val="Bibliography"/>
      </w:pPr>
      <w:r>
        <w:t xml:space="preserve">37.</w:t>
      </w:r>
      <w:r>
        <w:t xml:space="preserve"> </w:t>
      </w:r>
      <w:r>
        <w:t xml:space="preserve">	</w:t>
      </w: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646">
        <w:r>
          <w:rPr>
            <w:rStyle w:val="Hyperlink"/>
          </w:rPr>
          <w:t xml:space="preserve">10.1053/j.gastro.2014.07.052</w:t>
        </w:r>
      </w:hyperlink>
      <w:r>
        <w:t xml:space="preserve">.</w:t>
      </w:r>
    </w:p>
    <w:bookmarkEnd w:id="647"/>
    <w:bookmarkStart w:id="649" w:name="ref-X6oQhIf8"/>
    <w:p>
      <w:pPr>
        <w:pStyle w:val="Bibliography"/>
      </w:pPr>
      <w:r>
        <w:t xml:space="preserve">38.</w:t>
      </w:r>
      <w:r>
        <w:t xml:space="preserve"> </w:t>
      </w:r>
      <w:r>
        <w:t xml:space="preserve">	</w:t>
      </w: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48">
        <w:r>
          <w:rPr>
            <w:rStyle w:val="Hyperlink"/>
          </w:rPr>
          <w:t xml:space="preserve">10.1016/j.celrep.2018.03.076</w:t>
        </w:r>
      </w:hyperlink>
      <w:r>
        <w:t xml:space="preserve">.</w:t>
      </w:r>
    </w:p>
    <w:bookmarkEnd w:id="649"/>
    <w:bookmarkStart w:id="651" w:name="ref-14asizOhY"/>
    <w:p>
      <w:pPr>
        <w:pStyle w:val="Bibliography"/>
      </w:pPr>
      <w:r>
        <w:t xml:space="preserve">39.</w:t>
      </w:r>
      <w:r>
        <w:t xml:space="preserve"> </w:t>
      </w:r>
      <w:r>
        <w:t xml:space="preserve">	</w:t>
      </w: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50">
        <w:r>
          <w:rPr>
            <w:rStyle w:val="Hyperlink"/>
          </w:rPr>
          <w:t xml:space="preserve">10.1038/ng0593-42</w:t>
        </w:r>
      </w:hyperlink>
      <w:r>
        <w:t xml:space="preserve">.</w:t>
      </w:r>
    </w:p>
    <w:bookmarkEnd w:id="651"/>
    <w:bookmarkStart w:id="653" w:name="ref-SDwYl8uA"/>
    <w:p>
      <w:pPr>
        <w:pStyle w:val="Bibliography"/>
      </w:pPr>
      <w:r>
        <w:t xml:space="preserve">40.</w:t>
      </w:r>
      <w:r>
        <w:t xml:space="preserve"> </w:t>
      </w:r>
      <w:r>
        <w:t xml:space="preserve">	</w:t>
      </w: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652">
        <w:r>
          <w:rPr>
            <w:rStyle w:val="Hyperlink"/>
          </w:rPr>
          <w:t xml:space="preserve">10.1016/j.celrep.2019.09.071</w:t>
        </w:r>
      </w:hyperlink>
      <w:r>
        <w:t xml:space="preserve">.</w:t>
      </w:r>
    </w:p>
    <w:bookmarkEnd w:id="653"/>
    <w:bookmarkStart w:id="655" w:name="ref-RnBZNbdx"/>
    <w:p>
      <w:pPr>
        <w:pStyle w:val="Bibliography"/>
      </w:pPr>
      <w:r>
        <w:t xml:space="preserve">41.</w:t>
      </w:r>
      <w:r>
        <w:t xml:space="preserve"> </w:t>
      </w:r>
      <w:r>
        <w:t xml:space="preserve">	</w:t>
      </w: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654">
        <w:r>
          <w:rPr>
            <w:rStyle w:val="Hyperlink"/>
          </w:rPr>
          <w:t xml:space="preserve">10.1038/s41467-020-20474-9</w:t>
        </w:r>
      </w:hyperlink>
      <w:r>
        <w:t xml:space="preserve">.</w:t>
      </w:r>
    </w:p>
    <w:bookmarkEnd w:id="655"/>
    <w:bookmarkStart w:id="657" w:name="ref-15inmTb6T"/>
    <w:p>
      <w:pPr>
        <w:pStyle w:val="Bibliography"/>
      </w:pPr>
      <w:r>
        <w:t xml:space="preserve">42.</w:t>
      </w:r>
      <w:r>
        <w:t xml:space="preserve"> </w:t>
      </w:r>
      <w:r>
        <w:t xml:space="preserve">	</w:t>
      </w:r>
      <w:r>
        <w:t xml:space="preserve">Artandi, S.E., and DePinho, R.A. (2009). Telomeres and telomerase in cancer. Carcinogenesis</w:t>
      </w:r>
      <w:r>
        <w:t xml:space="preserve"> </w:t>
      </w:r>
      <w:r>
        <w:rPr>
          <w:iCs/>
          <w:i/>
        </w:rPr>
        <w:t xml:space="preserve">31</w:t>
      </w:r>
      <w:r>
        <w:t xml:space="preserve">, 9–18.</w:t>
      </w:r>
      <w:r>
        <w:t xml:space="preserve"> </w:t>
      </w:r>
      <w:hyperlink r:id="rId656">
        <w:r>
          <w:rPr>
            <w:rStyle w:val="Hyperlink"/>
          </w:rPr>
          <w:t xml:space="preserve">10.1093/carcin/bgp268</w:t>
        </w:r>
      </w:hyperlink>
      <w:r>
        <w:t xml:space="preserve">.</w:t>
      </w:r>
    </w:p>
    <w:bookmarkEnd w:id="657"/>
    <w:bookmarkStart w:id="659" w:name="ref-TJj4hOO"/>
    <w:p>
      <w:pPr>
        <w:pStyle w:val="Bibliography"/>
      </w:pPr>
      <w:r>
        <w:t xml:space="preserve">43.</w:t>
      </w:r>
      <w:r>
        <w:t xml:space="preserve"> </w:t>
      </w:r>
      <w:r>
        <w:t xml:space="preserve">	</w:t>
      </w: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58">
        <w:r>
          <w:rPr>
            <w:rStyle w:val="Hyperlink"/>
          </w:rPr>
          <w:t xml:space="preserve">10.1007/s13277-016-5045-7</w:t>
        </w:r>
      </w:hyperlink>
      <w:r>
        <w:t xml:space="preserve">.</w:t>
      </w:r>
    </w:p>
    <w:bookmarkEnd w:id="659"/>
    <w:bookmarkStart w:id="661" w:name="ref-wXW7qGqv"/>
    <w:p>
      <w:pPr>
        <w:pStyle w:val="Bibliography"/>
      </w:pPr>
      <w:r>
        <w:t xml:space="preserve">44.</w:t>
      </w:r>
      <w:r>
        <w:t xml:space="preserve"> </w:t>
      </w:r>
      <w:r>
        <w:t xml:space="preserve">	</w:t>
      </w: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660">
        <w:r>
          <w:rPr>
            <w:rStyle w:val="Hyperlink"/>
          </w:rPr>
          <w:t xml:space="preserve">10.1038/labinvest.3700710</w:t>
        </w:r>
      </w:hyperlink>
      <w:r>
        <w:t xml:space="preserve">.</w:t>
      </w:r>
    </w:p>
    <w:bookmarkEnd w:id="661"/>
    <w:bookmarkStart w:id="663" w:name="ref-dhzTU0Xu"/>
    <w:p>
      <w:pPr>
        <w:pStyle w:val="Bibliography"/>
      </w:pPr>
      <w:r>
        <w:t xml:space="preserve">45.</w:t>
      </w:r>
      <w:r>
        <w:t xml:space="preserve"> </w:t>
      </w:r>
      <w:r>
        <w:t xml:space="preserve">	</w:t>
      </w: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2">
        <w:r>
          <w:rPr>
            <w:rStyle w:val="Hyperlink"/>
          </w:rPr>
          <w:t xml:space="preserve">10.1007/s12032-016-0736-x</w:t>
        </w:r>
      </w:hyperlink>
      <w:r>
        <w:t xml:space="preserve">.</w:t>
      </w:r>
    </w:p>
    <w:bookmarkEnd w:id="663"/>
    <w:bookmarkStart w:id="665" w:name="ref-5I97mcf1"/>
    <w:p>
      <w:pPr>
        <w:pStyle w:val="Bibliography"/>
      </w:pPr>
      <w:r>
        <w:t xml:space="preserve">46.</w:t>
      </w:r>
      <w:r>
        <w:t xml:space="preserve"> </w:t>
      </w:r>
      <w:r>
        <w:t xml:space="preserve">	</w:t>
      </w: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664">
        <w:r>
          <w:rPr>
            <w:rStyle w:val="Hyperlink"/>
          </w:rPr>
          <w:t xml:space="preserve">10.1111/j.1750-3639.2010.00372.x</w:t>
        </w:r>
      </w:hyperlink>
      <w:r>
        <w:t xml:space="preserve">.</w:t>
      </w:r>
    </w:p>
    <w:bookmarkEnd w:id="665"/>
    <w:bookmarkStart w:id="667" w:name="ref-td36JJNb"/>
    <w:p>
      <w:pPr>
        <w:pStyle w:val="Bibliography"/>
      </w:pPr>
      <w:r>
        <w:t xml:space="preserve">47.</w:t>
      </w:r>
      <w:r>
        <w:t xml:space="preserve"> </w:t>
      </w:r>
      <w:r>
        <w:t xml:space="preserve">	</w:t>
      </w:r>
      <w:r>
        <w:t xml:space="preserve">Pich, O., Muiños, F., Lolkema, M.P., Steeghs, N., Gonzalez-Perez, A., and Lopez-Bigas, N. (2019). The mutational footprints of cancer therapies. Nat Genet</w:t>
      </w:r>
      <w:r>
        <w:t xml:space="preserve"> </w:t>
      </w:r>
      <w:r>
        <w:rPr>
          <w:iCs/>
          <w:i/>
        </w:rPr>
        <w:t xml:space="preserve">51</w:t>
      </w:r>
      <w:r>
        <w:t xml:space="preserve">, 1732–1740.</w:t>
      </w:r>
      <w:r>
        <w:t xml:space="preserve"> </w:t>
      </w:r>
      <w:hyperlink r:id="rId666">
        <w:r>
          <w:rPr>
            <w:rStyle w:val="Hyperlink"/>
          </w:rPr>
          <w:t xml:space="preserve">10.1038/s41588-019-0525-5</w:t>
        </w:r>
      </w:hyperlink>
      <w:r>
        <w:t xml:space="preserve">.</w:t>
      </w:r>
    </w:p>
    <w:bookmarkEnd w:id="667"/>
    <w:bookmarkStart w:id="669" w:name="ref-1DeOIIYxr"/>
    <w:p>
      <w:pPr>
        <w:pStyle w:val="Bibliography"/>
      </w:pPr>
      <w:r>
        <w:t xml:space="preserve">48.</w:t>
      </w:r>
      <w:r>
        <w:t xml:space="preserve"> </w:t>
      </w:r>
      <w:r>
        <w:t xml:space="preserve">	</w:t>
      </w: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668">
        <w:r>
          <w:rPr>
            <w:rStyle w:val="Hyperlink"/>
          </w:rPr>
          <w:t xml:space="preserve">10.1136/jmedgenet-2020-107627</w:t>
        </w:r>
      </w:hyperlink>
      <w:r>
        <w:t xml:space="preserve">.</w:t>
      </w:r>
    </w:p>
    <w:bookmarkEnd w:id="669"/>
    <w:bookmarkStart w:id="671" w:name="ref-MeiYPRi0"/>
    <w:p>
      <w:pPr>
        <w:pStyle w:val="Bibliography"/>
      </w:pPr>
      <w:r>
        <w:t xml:space="preserve">49.</w:t>
      </w:r>
      <w:r>
        <w:t xml:space="preserve"> </w:t>
      </w:r>
      <w:r>
        <w:t xml:space="preserve">	</w:t>
      </w: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70">
        <w:r>
          <w:rPr>
            <w:rStyle w:val="Hyperlink"/>
          </w:rPr>
          <w:t xml:space="preserve">10.1126/science.1232245</w:t>
        </w:r>
      </w:hyperlink>
      <w:r>
        <w:t xml:space="preserve">.</w:t>
      </w:r>
    </w:p>
    <w:bookmarkEnd w:id="671"/>
    <w:bookmarkStart w:id="673" w:name="ref-mzBdyDm0"/>
    <w:p>
      <w:pPr>
        <w:pStyle w:val="Bibliography"/>
      </w:pPr>
      <w:r>
        <w:t xml:space="preserve">50.</w:t>
      </w:r>
      <w:r>
        <w:t xml:space="preserve"> </w:t>
      </w:r>
      <w:r>
        <w:t xml:space="preserve">	</w:t>
      </w: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72">
        <w:r>
          <w:rPr>
            <w:rStyle w:val="Hyperlink"/>
          </w:rPr>
          <w:t xml:space="preserve">10.3390/genes8040107</w:t>
        </w:r>
      </w:hyperlink>
      <w:r>
        <w:t xml:space="preserve">.</w:t>
      </w:r>
    </w:p>
    <w:bookmarkEnd w:id="673"/>
    <w:bookmarkStart w:id="675" w:name="ref-ESBR6ie1"/>
    <w:p>
      <w:pPr>
        <w:pStyle w:val="Bibliography"/>
      </w:pPr>
      <w:r>
        <w:t xml:space="preserve">51.</w:t>
      </w:r>
      <w:r>
        <w:t xml:space="preserve"> </w:t>
      </w:r>
      <w:r>
        <w:t xml:space="preserve">	</w:t>
      </w: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674">
        <w:r>
          <w:rPr>
            <w:rStyle w:val="Hyperlink"/>
          </w:rPr>
          <w:t xml:space="preserve">10.1016/s1097-2765(01)00275-1</w:t>
        </w:r>
      </w:hyperlink>
      <w:r>
        <w:t xml:space="preserve">.</w:t>
      </w:r>
    </w:p>
    <w:bookmarkEnd w:id="675"/>
    <w:bookmarkStart w:id="677" w:name="ref-887hkpnS"/>
    <w:p>
      <w:pPr>
        <w:pStyle w:val="Bibliography"/>
      </w:pPr>
      <w:r>
        <w:t xml:space="preserve">52.</w:t>
      </w:r>
      <w:r>
        <w:t xml:space="preserve"> </w:t>
      </w:r>
      <w:r>
        <w:t xml:space="preserve">	</w:t>
      </w: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76">
        <w:r>
          <w:rPr>
            <w:rStyle w:val="Hyperlink"/>
          </w:rPr>
          <w:t xml:space="preserve">10.1093/noajnl/vdaa023</w:t>
        </w:r>
      </w:hyperlink>
      <w:r>
        <w:t xml:space="preserve">.</w:t>
      </w:r>
    </w:p>
    <w:bookmarkEnd w:id="677"/>
    <w:bookmarkStart w:id="679" w:name="ref-meH98mKZ"/>
    <w:p>
      <w:pPr>
        <w:pStyle w:val="Bibliography"/>
      </w:pPr>
      <w:r>
        <w:t xml:space="preserve">53.</w:t>
      </w:r>
      <w:r>
        <w:t xml:space="preserve"> </w:t>
      </w:r>
      <w:r>
        <w:t xml:space="preserve">	</w:t>
      </w: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678">
        <w:r>
          <w:rPr>
            <w:rStyle w:val="Hyperlink"/>
          </w:rPr>
          <w:t xml:space="preserve">10.1016/j.cell.2020.10.044</w:t>
        </w:r>
      </w:hyperlink>
      <w:r>
        <w:t xml:space="preserve">.</w:t>
      </w:r>
    </w:p>
    <w:bookmarkEnd w:id="679"/>
    <w:bookmarkStart w:id="681" w:name="ref-1B1SO39W1"/>
    <w:p>
      <w:pPr>
        <w:pStyle w:val="Bibliography"/>
      </w:pPr>
      <w:r>
        <w:t xml:space="preserve">54.</w:t>
      </w:r>
      <w:r>
        <w:t xml:space="preserve"> </w:t>
      </w:r>
      <w:r>
        <w:t xml:space="preserve">	</w:t>
      </w: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80">
        <w:r>
          <w:rPr>
            <w:rStyle w:val="Hyperlink"/>
          </w:rPr>
          <w:t xml:space="preserve">10.1186/s40478-018-0553-x</w:t>
        </w:r>
      </w:hyperlink>
      <w:r>
        <w:t xml:space="preserve">.</w:t>
      </w:r>
    </w:p>
    <w:bookmarkEnd w:id="681"/>
    <w:bookmarkStart w:id="683" w:name="ref-RzxfvDRe"/>
    <w:p>
      <w:pPr>
        <w:pStyle w:val="Bibliography"/>
      </w:pPr>
      <w:r>
        <w:t xml:space="preserve">55.</w:t>
      </w:r>
      <w:r>
        <w:t xml:space="preserve"> </w:t>
      </w:r>
      <w:r>
        <w:t xml:space="preserve">	</w:t>
      </w: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682">
        <w:r>
          <w:rPr>
            <w:rStyle w:val="Hyperlink"/>
          </w:rPr>
          <w:t xml:space="preserve">10.1093/brain/awab155</w:t>
        </w:r>
      </w:hyperlink>
      <w:r>
        <w:t xml:space="preserve">.</w:t>
      </w:r>
    </w:p>
    <w:bookmarkEnd w:id="683"/>
    <w:bookmarkStart w:id="685" w:name="ref-IQLWvQPD"/>
    <w:p>
      <w:pPr>
        <w:pStyle w:val="Bibliography"/>
      </w:pPr>
      <w:r>
        <w:t xml:space="preserve">56.</w:t>
      </w:r>
      <w:r>
        <w:t xml:space="preserve"> </w:t>
      </w:r>
      <w:r>
        <w:t xml:space="preserve">	</w:t>
      </w: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684">
        <w:r>
          <w:rPr>
            <w:rStyle w:val="Hyperlink"/>
          </w:rPr>
          <w:t xml:space="preserve">10.18632/oncotarget.24951</w:t>
        </w:r>
      </w:hyperlink>
      <w:r>
        <w:t xml:space="preserve">.</w:t>
      </w:r>
    </w:p>
    <w:bookmarkEnd w:id="685"/>
    <w:bookmarkStart w:id="687" w:name="ref-TNNRIa7y"/>
    <w:p>
      <w:pPr>
        <w:pStyle w:val="Bibliography"/>
      </w:pPr>
      <w:r>
        <w:t xml:space="preserve">57.</w:t>
      </w:r>
      <w:r>
        <w:t xml:space="preserve"> </w:t>
      </w:r>
      <w:r>
        <w:t xml:space="preserve">	</w:t>
      </w: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686">
        <w:r>
          <w:rPr>
            <w:rStyle w:val="Hyperlink"/>
          </w:rPr>
          <w:t xml:space="preserve">10.1080/2162402x.2018.1462430</w:t>
        </w:r>
      </w:hyperlink>
      <w:r>
        <w:t xml:space="preserve">.</w:t>
      </w:r>
    </w:p>
    <w:bookmarkEnd w:id="687"/>
    <w:bookmarkStart w:id="689" w:name="ref-ic0BrsYM"/>
    <w:p>
      <w:pPr>
        <w:pStyle w:val="Bibliography"/>
      </w:pPr>
      <w:r>
        <w:t xml:space="preserve">58.</w:t>
      </w:r>
      <w:r>
        <w:t xml:space="preserve"> </w:t>
      </w:r>
      <w:r>
        <w:t xml:space="preserve">	</w:t>
      </w: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88">
        <w:r>
          <w:rPr>
            <w:rStyle w:val="Hyperlink"/>
          </w:rPr>
          <w:t xml:space="preserve">10.1136/jitc-2021-004012</w:t>
        </w:r>
      </w:hyperlink>
      <w:r>
        <w:t xml:space="preserve">.</w:t>
      </w:r>
    </w:p>
    <w:bookmarkEnd w:id="689"/>
    <w:bookmarkStart w:id="691" w:name="ref-MAFXjHGX"/>
    <w:p>
      <w:pPr>
        <w:pStyle w:val="Bibliography"/>
      </w:pPr>
      <w:r>
        <w:t xml:space="preserve">59.</w:t>
      </w:r>
      <w:r>
        <w:t xml:space="preserve"> </w:t>
      </w:r>
      <w:r>
        <w:t xml:space="preserve">	</w:t>
      </w: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690">
        <w:r>
          <w:rPr>
            <w:rStyle w:val="Hyperlink"/>
          </w:rPr>
          <w:t xml:space="preserve">10.4236/jct.2013.48164</w:t>
        </w:r>
      </w:hyperlink>
      <w:r>
        <w:t xml:space="preserve">.</w:t>
      </w:r>
    </w:p>
    <w:bookmarkEnd w:id="691"/>
    <w:bookmarkStart w:id="693" w:name="ref-RmzXK4Cw"/>
    <w:p>
      <w:pPr>
        <w:pStyle w:val="Bibliography"/>
      </w:pPr>
      <w:r>
        <w:t xml:space="preserve">60.</w:t>
      </w:r>
      <w:r>
        <w:t xml:space="preserve"> </w:t>
      </w:r>
      <w:r>
        <w:t xml:space="preserve">	</w:t>
      </w: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92">
        <w:r>
          <w:rPr>
            <w:rStyle w:val="Hyperlink"/>
          </w:rPr>
          <w:t xml:space="preserve">10.1186/s13029-016-0053-y</w:t>
        </w:r>
      </w:hyperlink>
      <w:r>
        <w:t xml:space="preserve">.</w:t>
      </w:r>
    </w:p>
    <w:bookmarkEnd w:id="693"/>
    <w:bookmarkStart w:id="695" w:name="ref-12DKhuCiy"/>
    <w:p>
      <w:pPr>
        <w:pStyle w:val="Bibliography"/>
      </w:pPr>
      <w:r>
        <w:t xml:space="preserve">61.</w:t>
      </w:r>
      <w:r>
        <w:t xml:space="preserve"> </w:t>
      </w:r>
      <w:r>
        <w:t xml:space="preserve">	</w:t>
      </w: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694">
        <w:r>
          <w:rPr>
            <w:rStyle w:val="Hyperlink"/>
          </w:rPr>
          <w:t xml:space="preserve">10.1371/journal.pcbi.1008263</w:t>
        </w:r>
      </w:hyperlink>
      <w:r>
        <w:t xml:space="preserve">.</w:t>
      </w:r>
    </w:p>
    <w:bookmarkEnd w:id="695"/>
    <w:bookmarkStart w:id="697" w:name="ref-sOb4Wh4q"/>
    <w:p>
      <w:pPr>
        <w:pStyle w:val="Bibliography"/>
      </w:pPr>
      <w:r>
        <w:t xml:space="preserve">62.</w:t>
      </w:r>
      <w:r>
        <w:t xml:space="preserve"> </w:t>
      </w:r>
      <w:r>
        <w:t xml:space="preserve">	</w:t>
      </w: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696">
        <w:r>
          <w:rPr>
            <w:rStyle w:val="Hyperlink"/>
          </w:rPr>
          <w:t xml:space="preserve">10.18632/oncotarget.22783</w:t>
        </w:r>
      </w:hyperlink>
      <w:r>
        <w:t xml:space="preserve">.</w:t>
      </w:r>
    </w:p>
    <w:bookmarkEnd w:id="697"/>
    <w:bookmarkStart w:id="699" w:name="ref-11x4p1w23"/>
    <w:p>
      <w:pPr>
        <w:pStyle w:val="Bibliography"/>
      </w:pPr>
      <w:r>
        <w:t xml:space="preserve">63.</w:t>
      </w:r>
      <w:r>
        <w:t xml:space="preserve"> </w:t>
      </w:r>
      <w:r>
        <w:t xml:space="preserve">	</w:t>
      </w:r>
      <w:r>
        <w:t xml:space="preserve">Bass, A.J., Thorsson, V., Shmulevich, I., Reynolds, S.M., Miller, M., Bernard, B., Hinoue, T., Laird, P.W., Curtis, C., Shen, H., et al. (2014). Comprehensive molecular characterization of gastric adenocarcinoma. Nature</w:t>
      </w:r>
      <w:r>
        <w:t xml:space="preserve"> </w:t>
      </w:r>
      <w:r>
        <w:rPr>
          <w:iCs/>
          <w:i/>
        </w:rPr>
        <w:t xml:space="preserve">513</w:t>
      </w:r>
      <w:r>
        <w:t xml:space="preserve">, 202–209.</w:t>
      </w:r>
      <w:r>
        <w:t xml:space="preserve"> </w:t>
      </w:r>
      <w:hyperlink r:id="rId698">
        <w:r>
          <w:rPr>
            <w:rStyle w:val="Hyperlink"/>
          </w:rPr>
          <w:t xml:space="preserve">10.1038/nature13480</w:t>
        </w:r>
      </w:hyperlink>
      <w:r>
        <w:t xml:space="preserve">.</w:t>
      </w:r>
    </w:p>
    <w:bookmarkEnd w:id="699"/>
    <w:bookmarkStart w:id="701" w:name="ref-nCoKt2Vg"/>
    <w:p>
      <w:pPr>
        <w:pStyle w:val="Bibliography"/>
      </w:pPr>
      <w:r>
        <w:t xml:space="preserve">64.</w:t>
      </w:r>
      <w:r>
        <w:t xml:space="preserve"> </w:t>
      </w:r>
      <w:r>
        <w:t xml:space="preserve">	</w:t>
      </w: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700">
        <w:r>
          <w:rPr>
            <w:rStyle w:val="Hyperlink"/>
          </w:rPr>
          <w:t xml:space="preserve">10.3171/2015.2.peds14656</w:t>
        </w:r>
      </w:hyperlink>
      <w:r>
        <w:t xml:space="preserve">.</w:t>
      </w:r>
    </w:p>
    <w:bookmarkEnd w:id="701"/>
    <w:bookmarkStart w:id="703" w:name="ref-rfGUdNhB"/>
    <w:p>
      <w:pPr>
        <w:pStyle w:val="Bibliography"/>
      </w:pPr>
      <w:r>
        <w:t xml:space="preserve">65.</w:t>
      </w:r>
      <w:r>
        <w:t xml:space="preserve"> </w:t>
      </w:r>
      <w:r>
        <w:t xml:space="preserve">	</w:t>
      </w: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02">
        <w:r>
          <w:rPr>
            <w:rStyle w:val="Hyperlink"/>
          </w:rPr>
          <w:t xml:space="preserve">10.5348/ijcri-2013-12-419-cr-13</w:t>
        </w:r>
      </w:hyperlink>
      <w:r>
        <w:t xml:space="preserve">.</w:t>
      </w:r>
    </w:p>
    <w:bookmarkEnd w:id="703"/>
    <w:bookmarkStart w:id="705" w:name="ref-i9VLAGYQ"/>
    <w:p>
      <w:pPr>
        <w:pStyle w:val="Bibliography"/>
      </w:pPr>
      <w:r>
        <w:t xml:space="preserve">66.</w:t>
      </w:r>
      <w:r>
        <w:t xml:space="preserve"> </w:t>
      </w:r>
      <w:r>
        <w:t xml:space="preserve">	</w:t>
      </w: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704">
        <w:r>
          <w:rPr>
            <w:rStyle w:val="Hyperlink"/>
          </w:rPr>
          <w:t xml:space="preserve">10.1093/neuonc/noy035</w:t>
        </w:r>
      </w:hyperlink>
      <w:r>
        <w:t xml:space="preserve">.</w:t>
      </w:r>
    </w:p>
    <w:bookmarkEnd w:id="705"/>
    <w:bookmarkStart w:id="707" w:name="ref-YUFp7qbN"/>
    <w:p>
      <w:pPr>
        <w:pStyle w:val="Bibliography"/>
      </w:pPr>
      <w:r>
        <w:t xml:space="preserve">67.</w:t>
      </w:r>
      <w:r>
        <w:t xml:space="preserve"> </w:t>
      </w:r>
      <w:r>
        <w:t xml:space="preserve">	</w:t>
      </w: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706">
        <w:r>
          <w:rPr>
            <w:rStyle w:val="Hyperlink"/>
          </w:rPr>
          <w:t xml:space="preserve">10.3389/fneur.2021.704130</w:t>
        </w:r>
      </w:hyperlink>
      <w:r>
        <w:t xml:space="preserve">.</w:t>
      </w:r>
    </w:p>
    <w:bookmarkEnd w:id="707"/>
    <w:bookmarkStart w:id="709" w:name="ref-t0e7Pt0B"/>
    <w:p>
      <w:pPr>
        <w:pStyle w:val="Bibliography"/>
      </w:pPr>
      <w:r>
        <w:t xml:space="preserve">68.</w:t>
      </w:r>
      <w:r>
        <w:t xml:space="preserve"> </w:t>
      </w:r>
      <w:r>
        <w:t xml:space="preserve">	</w:t>
      </w: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708">
        <w:r>
          <w:rPr>
            <w:rStyle w:val="Hyperlink"/>
          </w:rPr>
          <w:t xml:space="preserve">10.3390/jcm9020519</w:t>
        </w:r>
      </w:hyperlink>
      <w:r>
        <w:t xml:space="preserve">.</w:t>
      </w:r>
    </w:p>
    <w:bookmarkEnd w:id="709"/>
    <w:bookmarkStart w:id="711" w:name="ref-15tuSDJZh"/>
    <w:p>
      <w:pPr>
        <w:pStyle w:val="Bibliography"/>
      </w:pPr>
      <w:r>
        <w:t xml:space="preserve">69.</w:t>
      </w:r>
      <w:r>
        <w:t xml:space="preserve"> </w:t>
      </w:r>
      <w:r>
        <w:t xml:space="preserve">	</w:t>
      </w: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710">
        <w:r>
          <w:rPr>
            <w:rStyle w:val="Hyperlink"/>
          </w:rPr>
          <w:t xml:space="preserve">10.1007/s00401-018-1830-2</w:t>
        </w:r>
      </w:hyperlink>
      <w:r>
        <w:t xml:space="preserve">.</w:t>
      </w:r>
    </w:p>
    <w:bookmarkEnd w:id="711"/>
    <w:bookmarkStart w:id="713" w:name="ref-oyGGylFL"/>
    <w:p>
      <w:pPr>
        <w:pStyle w:val="Bibliography"/>
      </w:pPr>
      <w:r>
        <w:t xml:space="preserve">70.</w:t>
      </w:r>
      <w:r>
        <w:t xml:space="preserve"> </w:t>
      </w:r>
      <w:r>
        <w:t xml:space="preserve">	</w:t>
      </w: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712">
        <w:r>
          <w:rPr>
            <w:rStyle w:val="Hyperlink"/>
          </w:rPr>
          <w:t xml:space="preserve">10.3389/fonc.2019.00791</w:t>
        </w:r>
      </w:hyperlink>
      <w:r>
        <w:t xml:space="preserve">.</w:t>
      </w:r>
    </w:p>
    <w:bookmarkEnd w:id="713"/>
    <w:bookmarkStart w:id="715" w:name="ref-10LfPTs0c"/>
    <w:p>
      <w:pPr>
        <w:pStyle w:val="Bibliography"/>
      </w:pPr>
      <w:r>
        <w:t xml:space="preserve">71.</w:t>
      </w:r>
      <w:r>
        <w:t xml:space="preserve"> </w:t>
      </w:r>
      <w:r>
        <w:t xml:space="preserve">	</w:t>
      </w: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714">
        <w:r>
          <w:rPr>
            <w:rStyle w:val="Hyperlink"/>
          </w:rPr>
          <w:t xml:space="preserve">10.1186/s12859-020-03922-7</w:t>
        </w:r>
      </w:hyperlink>
      <w:r>
        <w:t xml:space="preserve">.</w:t>
      </w:r>
    </w:p>
    <w:bookmarkEnd w:id="715"/>
    <w:bookmarkStart w:id="717" w:name="ref-eQQpBw1T"/>
    <w:p>
      <w:pPr>
        <w:pStyle w:val="Bibliography"/>
      </w:pPr>
      <w:r>
        <w:t xml:space="preserve">72.</w:t>
      </w:r>
      <w:r>
        <w:t xml:space="preserve"> </w:t>
      </w:r>
      <w:r>
        <w:t xml:space="preserve">	</w:t>
      </w:r>
      <w:r>
        <w:t xml:space="preserve">University of California, San Francisco (2022).</w:t>
      </w:r>
      <w:r>
        <w:t xml:space="preserve"> </w:t>
      </w:r>
      <w:hyperlink r:id="rId716">
        <w:r>
          <w:rPr>
            <w:rStyle w:val="Hyperlink"/>
          </w:rPr>
          <w:t xml:space="preserve">A Pilot Trial Testing the Clinical Benefit of Using Molecular Profiling to Determine an Individualized Treatment Plan in Children and Young Adults With High Grade Glioma (Excluding Diffuse Intrinsic Pontine Glioma)</w:t>
        </w:r>
      </w:hyperlink>
      <w:r>
        <w:t xml:space="preserve"> </w:t>
      </w:r>
      <w:r>
        <w:t xml:space="preserve">(clinicaltrials.gov).</w:t>
      </w:r>
    </w:p>
    <w:bookmarkEnd w:id="717"/>
    <w:bookmarkStart w:id="719" w:name="ref-THjIzNXb"/>
    <w:p>
      <w:pPr>
        <w:pStyle w:val="Bibliography"/>
      </w:pPr>
      <w:r>
        <w:t xml:space="preserve">73.</w:t>
      </w:r>
      <w:r>
        <w:t xml:space="preserve"> </w:t>
      </w:r>
      <w:r>
        <w:t xml:space="preserve">	</w:t>
      </w:r>
      <w:r>
        <w:t xml:space="preserve">Open Pediatric Brain Tumor Atlas, C.B.T.N., Pediatric Neuro Oncology Consortium (2022). Open Pediatric Brain Tumor Atlas.</w:t>
      </w:r>
      <w:r>
        <w:t xml:space="preserve"> </w:t>
      </w:r>
      <w:hyperlink r:id="rId718">
        <w:r>
          <w:rPr>
            <w:rStyle w:val="Hyperlink"/>
          </w:rPr>
          <w:t xml:space="preserve">10.24370/openpbta</w:t>
        </w:r>
      </w:hyperlink>
      <w:r>
        <w:t xml:space="preserve">.</w:t>
      </w:r>
    </w:p>
    <w:bookmarkEnd w:id="719"/>
    <w:bookmarkStart w:id="721" w:name="ref-Wql2Djro"/>
    <w:p>
      <w:pPr>
        <w:pStyle w:val="Bibliography"/>
      </w:pPr>
      <w:r>
        <w:t xml:space="preserve">74.</w:t>
      </w:r>
      <w:r>
        <w:t xml:space="preserve"> </w:t>
      </w:r>
      <w:r>
        <w:t xml:space="preserve">	</w:t>
      </w:r>
      <w:r>
        <w:t xml:space="preserve">Li, H. (2013).</w:t>
      </w:r>
      <w:r>
        <w:t xml:space="preserve"> </w:t>
      </w:r>
      <w:hyperlink r:id="rId720">
        <w:r>
          <w:rPr>
            <w:rStyle w:val="Hyperlink"/>
          </w:rPr>
          <w:t xml:space="preserve">Aligning sequence reads, clone sequences and assembly contigs with BWA-MEM</w:t>
        </w:r>
      </w:hyperlink>
      <w:r>
        <w:t xml:space="preserve">. arXiv:1303.3997 [q-bio].</w:t>
      </w:r>
    </w:p>
    <w:bookmarkEnd w:id="721"/>
    <w:bookmarkStart w:id="723" w:name="ref-NCr4QkOg"/>
    <w:p>
      <w:pPr>
        <w:pStyle w:val="Bibliography"/>
      </w:pPr>
      <w:r>
        <w:t xml:space="preserve">75.</w:t>
      </w:r>
      <w:r>
        <w:t xml:space="preserve"> </w:t>
      </w:r>
      <w:r>
        <w:t xml:space="preserve">	</w:t>
      </w: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722">
        <w:r>
          <w:rPr>
            <w:rStyle w:val="Hyperlink"/>
          </w:rPr>
          <w:t xml:space="preserve">10.1038/ng.806</w:t>
        </w:r>
      </w:hyperlink>
      <w:r>
        <w:t xml:space="preserve">.</w:t>
      </w:r>
    </w:p>
    <w:bookmarkEnd w:id="723"/>
    <w:bookmarkStart w:id="725" w:name="ref-IzUbOv92"/>
    <w:p>
      <w:pPr>
        <w:pStyle w:val="Bibliography"/>
      </w:pPr>
      <w:r>
        <w:t xml:space="preserve">76.</w:t>
      </w:r>
      <w:r>
        <w:t xml:space="preserve"> </w:t>
      </w:r>
      <w:r>
        <w:t xml:space="preserve">	</w:t>
      </w: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724">
        <w:r>
          <w:rPr>
            <w:rStyle w:val="Hyperlink"/>
          </w:rPr>
          <w:t xml:space="preserve">10.1093/bioinformatics/btu314</w:t>
        </w:r>
      </w:hyperlink>
      <w:r>
        <w:t xml:space="preserve">.</w:t>
      </w:r>
    </w:p>
    <w:bookmarkEnd w:id="725"/>
    <w:bookmarkStart w:id="727" w:name="ref-PcJwlZj3"/>
    <w:p>
      <w:pPr>
        <w:pStyle w:val="Bibliography"/>
      </w:pPr>
      <w:r>
        <w:t xml:space="preserve">77.</w:t>
      </w:r>
      <w:r>
        <w:t xml:space="preserve"> </w:t>
      </w:r>
      <w:r>
        <w:t xml:space="preserve">	</w:t>
      </w: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726">
        <w:r>
          <w:rPr>
            <w:rStyle w:val="Hyperlink"/>
          </w:rPr>
          <w:t xml:space="preserve">10.1093/bioinformatics/btv098</w:t>
        </w:r>
      </w:hyperlink>
      <w:r>
        <w:t xml:space="preserve">.</w:t>
      </w:r>
    </w:p>
    <w:bookmarkEnd w:id="727"/>
    <w:bookmarkStart w:id="729" w:name="ref-14nSa8zB9"/>
    <w:p>
      <w:pPr>
        <w:pStyle w:val="Bibliography"/>
      </w:pPr>
      <w:r>
        <w:t xml:space="preserve">78.</w:t>
      </w:r>
      <w:r>
        <w:t xml:space="preserve"> </w:t>
      </w:r>
      <w:r>
        <w:t xml:space="preserve">	</w:t>
      </w: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28">
        <w:r>
          <w:rPr>
            <w:rStyle w:val="Hyperlink"/>
          </w:rPr>
          <w:t xml:space="preserve">10.1101/gr.107524.110</w:t>
        </w:r>
      </w:hyperlink>
      <w:r>
        <w:t xml:space="preserve">.</w:t>
      </w:r>
    </w:p>
    <w:bookmarkEnd w:id="729"/>
    <w:bookmarkStart w:id="731" w:name="ref-36OiSGiq"/>
    <w:p>
      <w:pPr>
        <w:pStyle w:val="Bibliography"/>
      </w:pPr>
      <w:r>
        <w:t xml:space="preserve">79.</w:t>
      </w:r>
      <w:r>
        <w:t xml:space="preserve"> </w:t>
      </w:r>
      <w:r>
        <w:t xml:space="preserve">	</w:t>
      </w: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30">
        <w:r>
          <w:rPr>
            <w:rStyle w:val="Hyperlink"/>
          </w:rPr>
          <w:t xml:space="preserve">10.1101/201178</w:t>
        </w:r>
      </w:hyperlink>
      <w:r>
        <w:t xml:space="preserve">.</w:t>
      </w:r>
    </w:p>
    <w:bookmarkEnd w:id="731"/>
    <w:bookmarkStart w:id="733" w:name="ref-A4FXW005"/>
    <w:p>
      <w:pPr>
        <w:pStyle w:val="Bibliography"/>
      </w:pPr>
      <w:r>
        <w:t xml:space="preserve">80.</w:t>
      </w:r>
      <w:r>
        <w:t xml:space="preserve"> </w:t>
      </w:r>
      <w:r>
        <w:t xml:space="preserve">	</w:t>
      </w: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32">
        <w:r>
          <w:rPr>
            <w:rStyle w:val="Hyperlink"/>
          </w:rPr>
          <w:t xml:space="preserve">10.1093/nar/gkx193</w:t>
        </w:r>
      </w:hyperlink>
      <w:r>
        <w:t xml:space="preserve">.</w:t>
      </w:r>
    </w:p>
    <w:bookmarkEnd w:id="733"/>
    <w:bookmarkStart w:id="735" w:name="ref-unXWCD9A"/>
    <w:p>
      <w:pPr>
        <w:pStyle w:val="Bibliography"/>
      </w:pPr>
      <w:r>
        <w:t xml:space="preserve">81.</w:t>
      </w:r>
      <w:r>
        <w:t xml:space="preserve"> </w:t>
      </w:r>
      <w:r>
        <w:t xml:space="preserve">	</w:t>
      </w: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734">
        <w:r>
          <w:rPr>
            <w:rStyle w:val="Hyperlink"/>
          </w:rPr>
          <w:t xml:space="preserve">10.1093/bioinformatics/bts196</w:t>
        </w:r>
      </w:hyperlink>
      <w:r>
        <w:t xml:space="preserve">.</w:t>
      </w:r>
    </w:p>
    <w:bookmarkEnd w:id="735"/>
    <w:bookmarkStart w:id="737" w:name="ref-Fv382g9q"/>
    <w:p>
      <w:pPr>
        <w:pStyle w:val="Bibliography"/>
      </w:pPr>
      <w:r>
        <w:t xml:space="preserve">82.</w:t>
      </w:r>
      <w:r>
        <w:t xml:space="preserve"> </w:t>
      </w:r>
      <w:r>
        <w:t xml:space="preserve">	</w:t>
      </w: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736">
        <w:r>
          <w:rPr>
            <w:rStyle w:val="Hyperlink"/>
          </w:rPr>
          <w:t xml:space="preserve">10.1093/nar/gkq603</w:t>
        </w:r>
      </w:hyperlink>
      <w:r>
        <w:t xml:space="preserve">.</w:t>
      </w:r>
    </w:p>
    <w:bookmarkEnd w:id="737"/>
    <w:bookmarkStart w:id="739" w:name="ref-16jeSVhEx"/>
    <w:p>
      <w:pPr>
        <w:pStyle w:val="Bibliography"/>
      </w:pPr>
      <w:r>
        <w:t xml:space="preserve">83.</w:t>
      </w:r>
      <w:r>
        <w:t xml:space="preserve"> </w:t>
      </w:r>
      <w:r>
        <w:t xml:space="preserve">	</w:t>
      </w: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38">
        <w:r>
          <w:rPr>
            <w:rStyle w:val="Hyperlink"/>
          </w:rPr>
          <w:t xml:space="preserve">10.1093/nar/gkt1113</w:t>
        </w:r>
      </w:hyperlink>
      <w:r>
        <w:t xml:space="preserve">.</w:t>
      </w:r>
    </w:p>
    <w:bookmarkEnd w:id="739"/>
    <w:bookmarkStart w:id="741" w:name="ref-vOcCb1WG"/>
    <w:p>
      <w:pPr>
        <w:pStyle w:val="Bibliography"/>
      </w:pPr>
      <w:r>
        <w:t xml:space="preserve">84.</w:t>
      </w:r>
      <w:r>
        <w:t xml:space="preserve"> </w:t>
      </w:r>
      <w:r>
        <w:t xml:space="preserve">	</w:t>
      </w:r>
      <w:r>
        <w:t xml:space="preserve">Cingolani, P., Patel, V.M., Coon, M., Nguyen, T., Land, S.J., Ruden, D.M., and Lu, X. (2012). Using Drosophila melanogaster as a Model for Genotoxic Chemical Mutational Studies with a New Program, SnpSift. Front. Gene.</w:t>
      </w:r>
      <w:r>
        <w:t xml:space="preserve"> </w:t>
      </w:r>
      <w:r>
        <w:rPr>
          <w:iCs/>
          <w:i/>
        </w:rPr>
        <w:t xml:space="preserve">3</w:t>
      </w:r>
      <w:r>
        <w:t xml:space="preserve">.</w:t>
      </w:r>
      <w:r>
        <w:t xml:space="preserve"> </w:t>
      </w:r>
      <w:hyperlink r:id="rId740">
        <w:r>
          <w:rPr>
            <w:rStyle w:val="Hyperlink"/>
          </w:rPr>
          <w:t xml:space="preserve">10.3389/fgene.2012.00035</w:t>
        </w:r>
      </w:hyperlink>
      <w:r>
        <w:t xml:space="preserve">.</w:t>
      </w:r>
    </w:p>
    <w:bookmarkEnd w:id="741"/>
    <w:bookmarkStart w:id="743" w:name="ref-REfkDUtE"/>
    <w:p>
      <w:pPr>
        <w:pStyle w:val="Bibliography"/>
      </w:pPr>
      <w:r>
        <w:t xml:space="preserve">85.</w:t>
      </w:r>
      <w:r>
        <w:t xml:space="preserve"> </w:t>
      </w:r>
      <w:r>
        <w:t xml:space="preserve">	</w:t>
      </w: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742">
        <w:r>
          <w:rPr>
            <w:rStyle w:val="Hyperlink"/>
          </w:rPr>
          <w:t xml:space="preserve">10.1038/s41592-018-0051-x</w:t>
        </w:r>
      </w:hyperlink>
      <w:r>
        <w:t xml:space="preserve">.</w:t>
      </w:r>
    </w:p>
    <w:bookmarkEnd w:id="743"/>
    <w:bookmarkStart w:id="745" w:name="ref-9ZgwE4bQ"/>
    <w:p>
      <w:pPr>
        <w:pStyle w:val="Bibliography"/>
      </w:pPr>
      <w:r>
        <w:t xml:space="preserve">86.</w:t>
      </w:r>
      <w:r>
        <w:t xml:space="preserve"> </w:t>
      </w:r>
      <w:r>
        <w:t xml:space="preserve">	</w:t>
      </w:r>
      <w:r>
        <w:t xml:space="preserve">Benjamin, D., Sato, T., Cibulskis, K., Getz, G., Stewart, C., and Lichtenstein, L. (2019). Calling Somatic SNVs and Indels with Mutect2. bioRxiv, 861054.</w:t>
      </w:r>
      <w:r>
        <w:t xml:space="preserve"> </w:t>
      </w:r>
      <w:hyperlink r:id="rId744">
        <w:r>
          <w:rPr>
            <w:rStyle w:val="Hyperlink"/>
          </w:rPr>
          <w:t xml:space="preserve">10.1101/861054</w:t>
        </w:r>
      </w:hyperlink>
      <w:r>
        <w:t xml:space="preserve">.</w:t>
      </w:r>
    </w:p>
    <w:bookmarkEnd w:id="745"/>
    <w:bookmarkStart w:id="747" w:name="ref-V6KdWVYi"/>
    <w:p>
      <w:pPr>
        <w:pStyle w:val="Bibliography"/>
      </w:pPr>
      <w:r>
        <w:t xml:space="preserve">87.</w:t>
      </w:r>
      <w:r>
        <w:t xml:space="preserve"> </w:t>
      </w:r>
      <w:r>
        <w:t xml:space="preserve">	</w:t>
      </w: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46">
        <w:r>
          <w:rPr>
            <w:rStyle w:val="Hyperlink"/>
          </w:rPr>
          <w:t xml:space="preserve">10.1038/s42003-018-0023-9</w:t>
        </w:r>
      </w:hyperlink>
      <w:r>
        <w:t xml:space="preserve">.</w:t>
      </w:r>
    </w:p>
    <w:bookmarkEnd w:id="747"/>
    <w:bookmarkStart w:id="749" w:name="ref-trQRR8fs"/>
    <w:p>
      <w:pPr>
        <w:pStyle w:val="Bibliography"/>
      </w:pPr>
      <w:r>
        <w:t xml:space="preserve">88.</w:t>
      </w:r>
      <w:r>
        <w:t xml:space="preserve"> </w:t>
      </w:r>
      <w:r>
        <w:t xml:space="preserve">	</w:t>
      </w: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748">
        <w:r>
          <w:rPr>
            <w:rStyle w:val="Hyperlink"/>
          </w:rPr>
          <w:t xml:space="preserve">10.1093/nar/gkw227</w:t>
        </w:r>
      </w:hyperlink>
      <w:r>
        <w:t xml:space="preserve">.</w:t>
      </w:r>
    </w:p>
    <w:bookmarkEnd w:id="749"/>
    <w:bookmarkStart w:id="751" w:name="ref-gG4xEIkq"/>
    <w:p>
      <w:pPr>
        <w:pStyle w:val="Bibliography"/>
      </w:pPr>
      <w:r>
        <w:t xml:space="preserve">89.</w:t>
      </w:r>
      <w:r>
        <w:t xml:space="preserve"> </w:t>
      </w:r>
      <w:r>
        <w:t xml:space="preserve">	</w:t>
      </w: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750">
        <w:r>
          <w:rPr>
            <w:rStyle w:val="Hyperlink"/>
          </w:rPr>
          <w:t xml:space="preserve">10.1038/s41598-019-55636-3</w:t>
        </w:r>
      </w:hyperlink>
      <w:r>
        <w:t xml:space="preserve">.</w:t>
      </w:r>
    </w:p>
    <w:bookmarkEnd w:id="751"/>
    <w:bookmarkStart w:id="753" w:name="ref-p1f5DxRQ"/>
    <w:p>
      <w:pPr>
        <w:pStyle w:val="Bibliography"/>
      </w:pPr>
      <w:r>
        <w:t xml:space="preserve">90.</w:t>
      </w:r>
      <w:r>
        <w:t xml:space="preserve"> </w:t>
      </w:r>
      <w:r>
        <w:t xml:space="preserve">	</w:t>
      </w: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52">
        <w:r>
          <w:rPr>
            <w:rStyle w:val="Hyperlink"/>
          </w:rPr>
          <w:t xml:space="preserve">10.1186/s13059-016-0974-4</w:t>
        </w:r>
      </w:hyperlink>
      <w:r>
        <w:t xml:space="preserve">.</w:t>
      </w:r>
    </w:p>
    <w:bookmarkEnd w:id="753"/>
    <w:bookmarkStart w:id="755" w:name="ref-55r9iVwk"/>
    <w:p>
      <w:pPr>
        <w:pStyle w:val="Bibliography"/>
      </w:pPr>
      <w:r>
        <w:t xml:space="preserve">91.</w:t>
      </w:r>
      <w:r>
        <w:t xml:space="preserve"> </w:t>
      </w:r>
      <w:r>
        <w:t xml:space="preserve">	</w:t>
      </w: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754">
        <w:r>
          <w:rPr>
            <w:rStyle w:val="Hyperlink"/>
          </w:rPr>
          <w:t xml:space="preserve">10.1038/s41586-020-2308-7</w:t>
        </w:r>
      </w:hyperlink>
      <w:r>
        <w:t xml:space="preserve">.</w:t>
      </w:r>
    </w:p>
    <w:bookmarkEnd w:id="755"/>
    <w:bookmarkStart w:id="757" w:name="ref-59DKOl44"/>
    <w:p>
      <w:pPr>
        <w:pStyle w:val="Bibliography"/>
      </w:pPr>
      <w:r>
        <w:t xml:space="preserve">92.</w:t>
      </w:r>
      <w:r>
        <w:t xml:space="preserve"> </w:t>
      </w:r>
      <w:r>
        <w:t xml:space="preserve">	</w:t>
      </w: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756">
        <w:r>
          <w:rPr>
            <w:rStyle w:val="Hyperlink"/>
          </w:rPr>
          <w:t xml:space="preserve">10.3390/ijms21176034</w:t>
        </w:r>
      </w:hyperlink>
      <w:r>
        <w:t xml:space="preserve">.</w:t>
      </w:r>
    </w:p>
    <w:bookmarkEnd w:id="757"/>
    <w:bookmarkStart w:id="759" w:name="ref-ZQ0L3o1q"/>
    <w:p>
      <w:pPr>
        <w:pStyle w:val="Bibliography"/>
      </w:pPr>
      <w:r>
        <w:t xml:space="preserve">93.</w:t>
      </w:r>
      <w:r>
        <w:t xml:space="preserve"> </w:t>
      </w:r>
      <w:r>
        <w:t xml:space="preserve">	</w:t>
      </w: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758">
        <w:r>
          <w:rPr>
            <w:rStyle w:val="Hyperlink"/>
          </w:rPr>
          <w:t xml:space="preserve">10.1093/bioinformatics/btr670</w:t>
        </w:r>
      </w:hyperlink>
      <w:r>
        <w:t xml:space="preserve">.</w:t>
      </w:r>
    </w:p>
    <w:bookmarkEnd w:id="759"/>
    <w:bookmarkStart w:id="761" w:name="ref-1F3i4BvCt"/>
    <w:p>
      <w:pPr>
        <w:pStyle w:val="Bibliography"/>
      </w:pPr>
      <w:r>
        <w:t xml:space="preserve">94.</w:t>
      </w:r>
      <w:r>
        <w:t xml:space="preserve"> </w:t>
      </w:r>
      <w:r>
        <w:t xml:space="preserve">	</w:t>
      </w: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760">
        <w:r>
          <w:rPr>
            <w:rStyle w:val="Hyperlink"/>
          </w:rPr>
          <w:t xml:space="preserve">10.1093/bioinformatics/btq635</w:t>
        </w:r>
      </w:hyperlink>
      <w:r>
        <w:t xml:space="preserve">.</w:t>
      </w:r>
    </w:p>
    <w:bookmarkEnd w:id="761"/>
    <w:bookmarkStart w:id="763" w:name="ref-UTxRcYIQ"/>
    <w:p>
      <w:pPr>
        <w:pStyle w:val="Bibliography"/>
      </w:pPr>
      <w:r>
        <w:t xml:space="preserve">95.</w:t>
      </w:r>
      <w:r>
        <w:t xml:space="preserve"> </w:t>
      </w:r>
      <w:r>
        <w:t xml:space="preserve">	</w:t>
      </w: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762">
        <w:r>
          <w:rPr>
            <w:rStyle w:val="Hyperlink"/>
          </w:rPr>
          <w:t xml:space="preserve">10.1371/journal.pcbi.1004873</w:t>
        </w:r>
      </w:hyperlink>
      <w:r>
        <w:t xml:space="preserve">.</w:t>
      </w:r>
    </w:p>
    <w:bookmarkEnd w:id="763"/>
    <w:bookmarkStart w:id="765" w:name="ref-V4PckbrH"/>
    <w:p>
      <w:pPr>
        <w:pStyle w:val="Bibliography"/>
      </w:pPr>
      <w:r>
        <w:t xml:space="preserve">96.</w:t>
      </w:r>
      <w:r>
        <w:t xml:space="preserve"> </w:t>
      </w:r>
      <w:r>
        <w:t xml:space="preserve">	</w:t>
      </w: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64">
        <w:r>
          <w:rPr>
            <w:rStyle w:val="Hyperlink"/>
          </w:rPr>
          <w:t xml:space="preserve">10.1093/bioinformatics/btu651</w:t>
        </w:r>
      </w:hyperlink>
      <w:r>
        <w:t xml:space="preserve">.</w:t>
      </w:r>
    </w:p>
    <w:bookmarkEnd w:id="765"/>
    <w:bookmarkStart w:id="767" w:name="ref-rDV1hhfF"/>
    <w:p>
      <w:pPr>
        <w:pStyle w:val="Bibliography"/>
      </w:pPr>
      <w:r>
        <w:t xml:space="preserve">97.</w:t>
      </w:r>
      <w:r>
        <w:t xml:space="preserve"> </w:t>
      </w:r>
      <w:r>
        <w:t xml:space="preserve">	</w:t>
      </w: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66">
        <w:r>
          <w:rPr>
            <w:rStyle w:val="Hyperlink"/>
          </w:rPr>
          <w:t xml:space="preserve">10.1186/gb-2011-12-4-r41</w:t>
        </w:r>
      </w:hyperlink>
      <w:r>
        <w:t xml:space="preserve">.</w:t>
      </w:r>
    </w:p>
    <w:bookmarkEnd w:id="767"/>
    <w:bookmarkStart w:id="769" w:name="ref-kTn1PIj5"/>
    <w:p>
      <w:pPr>
        <w:pStyle w:val="Bibliography"/>
      </w:pPr>
      <w:r>
        <w:t xml:space="preserve">98.</w:t>
      </w:r>
      <w:r>
        <w:t xml:space="preserve"> </w:t>
      </w:r>
      <w:r>
        <w:t xml:space="preserve">	</w:t>
      </w: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768">
        <w:r>
          <w:rPr>
            <w:rStyle w:val="Hyperlink"/>
          </w:rPr>
          <w:t xml:space="preserve">10.1093/bioinformatics/btv710</w:t>
        </w:r>
      </w:hyperlink>
      <w:r>
        <w:t xml:space="preserve">.</w:t>
      </w:r>
    </w:p>
    <w:bookmarkEnd w:id="769"/>
    <w:bookmarkStart w:id="771" w:name="ref-7Ull5aU5"/>
    <w:p>
      <w:pPr>
        <w:pStyle w:val="Bibliography"/>
      </w:pPr>
      <w:r>
        <w:t xml:space="preserve">99.</w:t>
      </w:r>
      <w:r>
        <w:t xml:space="preserve"> </w:t>
      </w:r>
      <w:r>
        <w:t xml:space="preserve">	</w:t>
      </w: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770">
        <w:r>
          <w:rPr>
            <w:rStyle w:val="Hyperlink"/>
          </w:rPr>
          <w:t xml:space="preserve">10.1093/bioinformatics/bty304</w:t>
        </w:r>
      </w:hyperlink>
      <w:r>
        <w:t xml:space="preserve">.</w:t>
      </w:r>
    </w:p>
    <w:bookmarkEnd w:id="771"/>
    <w:bookmarkStart w:id="773" w:name="ref-tTu8Ds9Z"/>
    <w:p>
      <w:pPr>
        <w:pStyle w:val="Bibliography"/>
      </w:pPr>
      <w:r>
        <w:t xml:space="preserve">100.</w:t>
      </w:r>
      <w:r>
        <w:t xml:space="preserve"> </w:t>
      </w:r>
      <w:r>
        <w:t xml:space="preserve">	</w:t>
      </w: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772">
        <w:r>
          <w:rPr>
            <w:rStyle w:val="Hyperlink"/>
          </w:rPr>
          <w:t xml:space="preserve">10.1093/bioinformatics/bts635</w:t>
        </w:r>
      </w:hyperlink>
      <w:r>
        <w:t xml:space="preserve">.</w:t>
      </w:r>
    </w:p>
    <w:bookmarkEnd w:id="773"/>
    <w:bookmarkStart w:id="775" w:name="ref-Dh2n1EV3"/>
    <w:p>
      <w:pPr>
        <w:pStyle w:val="Bibliography"/>
      </w:pPr>
      <w:r>
        <w:t xml:space="preserve">101.</w:t>
      </w:r>
      <w:r>
        <w:t xml:space="preserve"> </w:t>
      </w:r>
      <w:r>
        <w:t xml:space="preserve">	</w:t>
      </w: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74">
        <w:r>
          <w:rPr>
            <w:rStyle w:val="Hyperlink"/>
          </w:rPr>
          <w:t xml:space="preserve">10.1186/1471-2105-12-323</w:t>
        </w:r>
      </w:hyperlink>
      <w:r>
        <w:t xml:space="preserve">.</w:t>
      </w:r>
    </w:p>
    <w:bookmarkEnd w:id="775"/>
    <w:bookmarkStart w:id="777" w:name="ref-DuQpY5dg"/>
    <w:p>
      <w:pPr>
        <w:pStyle w:val="Bibliography"/>
      </w:pPr>
      <w:r>
        <w:t xml:space="preserve">102.</w:t>
      </w:r>
      <w:r>
        <w:t xml:space="preserve"> </w:t>
      </w:r>
      <w:r>
        <w:t xml:space="preserve">	</w:t>
      </w: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776">
        <w:r>
          <w:rPr>
            <w:rStyle w:val="Hyperlink"/>
          </w:rPr>
          <w:t xml:space="preserve">10.1101/gr.257246.119</w:t>
        </w:r>
      </w:hyperlink>
      <w:r>
        <w:t xml:space="preserve">.</w:t>
      </w:r>
    </w:p>
    <w:bookmarkEnd w:id="777"/>
    <w:bookmarkStart w:id="779" w:name="ref-dwCkClIW"/>
    <w:p>
      <w:pPr>
        <w:pStyle w:val="Bibliography"/>
      </w:pPr>
      <w:r>
        <w:t xml:space="preserve">103.</w:t>
      </w:r>
      <w:r>
        <w:t xml:space="preserve"> </w:t>
      </w:r>
      <w:r>
        <w:t xml:space="preserve">	</w:t>
      </w:r>
      <w:r>
        <w:t xml:space="preserve">Haas, B.J., Dobin, A., Stransky, N., Li, B., Yang, X., Tickle, T., Bankapur, A., Ganote, C., Doak, T.G., Pochet, N., et al. (2017). STAR-Fusion: Fast and Accurate Fusion Transcript Detection from RNA-Seq. bioRxiv, 120295.</w:t>
      </w:r>
      <w:r>
        <w:t xml:space="preserve"> </w:t>
      </w:r>
      <w:hyperlink r:id="rId778">
        <w:r>
          <w:rPr>
            <w:rStyle w:val="Hyperlink"/>
          </w:rPr>
          <w:t xml:space="preserve">10.1101/120295</w:t>
        </w:r>
      </w:hyperlink>
      <w:r>
        <w:t xml:space="preserve">.</w:t>
      </w:r>
    </w:p>
    <w:bookmarkEnd w:id="779"/>
    <w:bookmarkStart w:id="781" w:name="ref-83Prx3Xc"/>
    <w:p>
      <w:pPr>
        <w:pStyle w:val="Bibliography"/>
      </w:pPr>
      <w:r>
        <w:t xml:space="preserve">104.</w:t>
      </w:r>
      <w:r>
        <w:t xml:space="preserve"> </w:t>
      </w:r>
      <w:r>
        <w:t xml:space="preserve">	</w:t>
      </w: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80">
        <w:r>
          <w:rPr>
            <w:rStyle w:val="Hyperlink"/>
          </w:rPr>
          <w:t xml:space="preserve">10.1101/gr.239244.118</w:t>
        </w:r>
      </w:hyperlink>
      <w:r>
        <w:t xml:space="preserve">.</w:t>
      </w:r>
    </w:p>
    <w:bookmarkEnd w:id="781"/>
    <w:bookmarkStart w:id="783" w:name="ref-1HWiAHnIw"/>
    <w:p>
      <w:pPr>
        <w:pStyle w:val="Bibliography"/>
      </w:pPr>
      <w:r>
        <w:t xml:space="preserve">105.</w:t>
      </w:r>
      <w:r>
        <w:t xml:space="preserve"> </w:t>
      </w:r>
      <w:r>
        <w:t xml:space="preserve">	</w:t>
      </w: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82">
        <w:r>
          <w:rPr>
            <w:rStyle w:val="Hyperlink"/>
          </w:rPr>
          <w:t xml:space="preserve">10.1093/bioinformatics/btq033</w:t>
        </w:r>
      </w:hyperlink>
      <w:r>
        <w:t xml:space="preserve">.</w:t>
      </w:r>
    </w:p>
    <w:bookmarkEnd w:id="783"/>
    <w:bookmarkStart w:id="785" w:name="ref-1DWggwY7R"/>
    <w:p>
      <w:pPr>
        <w:pStyle w:val="Bibliography"/>
      </w:pPr>
      <w:r>
        <w:t xml:space="preserve">106.</w:t>
      </w:r>
      <w:r>
        <w:t xml:space="preserve"> </w:t>
      </w:r>
      <w:r>
        <w:t xml:space="preserve">	</w:t>
      </w: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84">
        <w:r>
          <w:rPr>
            <w:rStyle w:val="Hyperlink"/>
          </w:rPr>
          <w:t xml:space="preserve">10.1093/nar/gks1048</w:t>
        </w:r>
      </w:hyperlink>
      <w:r>
        <w:t xml:space="preserve">.</w:t>
      </w:r>
    </w:p>
    <w:bookmarkEnd w:id="785"/>
    <w:bookmarkStart w:id="787" w:name="ref-14d6Jzwus"/>
    <w:p>
      <w:pPr>
        <w:pStyle w:val="Bibliography"/>
      </w:pPr>
      <w:r>
        <w:t xml:space="preserve">107.</w:t>
      </w:r>
      <w:r>
        <w:t xml:space="preserve"> </w:t>
      </w:r>
      <w:r>
        <w:t xml:space="preserve">	</w:t>
      </w: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86">
        <w:r>
          <w:rPr>
            <w:rStyle w:val="Hyperlink"/>
          </w:rPr>
          <w:t xml:space="preserve">10.1371/journal.pcbi.1003118</w:t>
        </w:r>
      </w:hyperlink>
      <w:r>
        <w:t xml:space="preserve">.</w:t>
      </w:r>
    </w:p>
    <w:bookmarkEnd w:id="787"/>
    <w:bookmarkStart w:id="789" w:name="ref-oESNuFI5"/>
    <w:p>
      <w:pPr>
        <w:pStyle w:val="Bibliography"/>
      </w:pPr>
      <w:r>
        <w:t xml:space="preserve">108.</w:t>
      </w:r>
      <w:r>
        <w:t xml:space="preserve"> </w:t>
      </w:r>
      <w:r>
        <w:t xml:space="preserve">	</w:t>
      </w: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788">
        <w:r>
          <w:rPr>
            <w:rStyle w:val="Hyperlink"/>
          </w:rPr>
          <w:t xml:space="preserve">10.1093/bioinformatics/btw313</w:t>
        </w:r>
      </w:hyperlink>
      <w:r>
        <w:t xml:space="preserve">.</w:t>
      </w:r>
    </w:p>
    <w:bookmarkEnd w:id="789"/>
    <w:bookmarkStart w:id="791" w:name="ref-17wG7AMwM"/>
    <w:p>
      <w:pPr>
        <w:pStyle w:val="Bibliography"/>
      </w:pPr>
      <w:r>
        <w:t xml:space="preserve">109.</w:t>
      </w:r>
      <w:r>
        <w:t xml:space="preserve"> </w:t>
      </w:r>
      <w:r>
        <w:t xml:space="preserve">	</w:t>
      </w: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790">
        <w:r>
          <w:rPr>
            <w:rStyle w:val="Hyperlink"/>
          </w:rPr>
          <w:t xml:space="preserve">10.1038/s41588-019-0576-7</w:t>
        </w:r>
      </w:hyperlink>
      <w:r>
        <w:t xml:space="preserve">.</w:t>
      </w:r>
    </w:p>
    <w:bookmarkEnd w:id="791"/>
    <w:bookmarkStart w:id="793" w:name="ref-HnrrHXPm"/>
    <w:p>
      <w:pPr>
        <w:pStyle w:val="Bibliography"/>
      </w:pPr>
      <w:r>
        <w:t xml:space="preserve">110.</w:t>
      </w:r>
      <w:r>
        <w:t xml:space="preserve"> </w:t>
      </w:r>
      <w:r>
        <w:t xml:space="preserve">	</w:t>
      </w: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792">
        <w:r>
          <w:rPr>
            <w:rStyle w:val="Hyperlink"/>
          </w:rPr>
          <w:t xml:space="preserve">10.1093/bioinformatics/btz363</w:t>
        </w:r>
      </w:hyperlink>
      <w:r>
        <w:t xml:space="preserve">.</w:t>
      </w:r>
    </w:p>
    <w:bookmarkEnd w:id="793"/>
    <w:bookmarkStart w:id="795" w:name="ref-RLEOBWiR"/>
    <w:p>
      <w:pPr>
        <w:pStyle w:val="Bibliography"/>
      </w:pPr>
      <w:r>
        <w:t xml:space="preserve">111.</w:t>
      </w:r>
      <w:r>
        <w:t xml:space="preserve"> </w:t>
      </w:r>
      <w:r>
        <w:t xml:space="preserve">	</w:t>
      </w: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794">
        <w:r>
          <w:rPr>
            <w:rStyle w:val="Hyperlink"/>
          </w:rPr>
          <w:t xml:space="preserve">10.1186/s13073-019-0638-6</w:t>
        </w:r>
      </w:hyperlink>
      <w:r>
        <w:t xml:space="preserve">.</w:t>
      </w:r>
    </w:p>
    <w:bookmarkEnd w:id="795"/>
    <w:bookmarkStart w:id="797" w:name="ref-1F5zJEMaD"/>
    <w:p>
      <w:pPr>
        <w:pStyle w:val="Bibliography"/>
      </w:pPr>
      <w:r>
        <w:t xml:space="preserve">112.</w:t>
      </w:r>
      <w:r>
        <w:t xml:space="preserve"> </w:t>
      </w:r>
      <w:r>
        <w:t xml:space="preserve">	</w:t>
      </w: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796">
        <w:r>
          <w:rPr>
            <w:rStyle w:val="Hyperlink"/>
          </w:rPr>
          <w:t xml:space="preserve">10.1186/1471-2105-14-7</w:t>
        </w:r>
      </w:hyperlink>
      <w:r>
        <w:t xml:space="preserve">.</w:t>
      </w:r>
    </w:p>
    <w:bookmarkEnd w:id="797"/>
    <w:bookmarkStart w:id="799" w:name="ref-1CbVoEpNJ"/>
    <w:p>
      <w:pPr>
        <w:pStyle w:val="Bibliography"/>
      </w:pPr>
      <w:r>
        <w:t xml:space="preserve">113.</w:t>
      </w:r>
      <w:r>
        <w:t xml:space="preserve"> </w:t>
      </w:r>
      <w:r>
        <w:t xml:space="preserve">	</w:t>
      </w: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98">
        <w:r>
          <w:rPr>
            <w:rStyle w:val="Hyperlink"/>
          </w:rPr>
          <w:t xml:space="preserve">10.1016/j.cels.2015.12.004</w:t>
        </w:r>
      </w:hyperlink>
      <w:r>
        <w:t xml:space="preserve">.</w:t>
      </w:r>
    </w:p>
    <w:bookmarkEnd w:id="799"/>
    <w:bookmarkStart w:id="801" w:name="ref-jErrUFsf"/>
    <w:p>
      <w:pPr>
        <w:pStyle w:val="Bibliography"/>
      </w:pPr>
      <w:r>
        <w:t xml:space="preserve">114.</w:t>
      </w:r>
      <w:r>
        <w:t xml:space="preserve"> </w:t>
      </w:r>
      <w:r>
        <w:t xml:space="preserve">	</w:t>
      </w:r>
      <w:r>
        <w:t xml:space="preserve">McInnes, L., Healy, J., and Melville, J. (2020).</w:t>
      </w:r>
      <w:r>
        <w:t xml:space="preserve"> </w:t>
      </w:r>
      <w:hyperlink r:id="rId800">
        <w:r>
          <w:rPr>
            <w:rStyle w:val="Hyperlink"/>
          </w:rPr>
          <w:t xml:space="preserve">UMAP: Uniform Manifold Approximation and Projection for Dimension Reduction</w:t>
        </w:r>
      </w:hyperlink>
      <w:r>
        <w:t xml:space="preserve">. arXiv:1802.03426 [cs, stat].</w:t>
      </w:r>
    </w:p>
    <w:bookmarkEnd w:id="801"/>
    <w:bookmarkStart w:id="803" w:name="ref-9vS8HBL6"/>
    <w:p>
      <w:pPr>
        <w:pStyle w:val="Bibliography"/>
      </w:pPr>
      <w:r>
        <w:t xml:space="preserve">115.</w:t>
      </w:r>
      <w:r>
        <w:t xml:space="preserve"> </w:t>
      </w:r>
      <w:r>
        <w:t xml:space="preserve">	</w:t>
      </w: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802">
        <w:r>
          <w:rPr>
            <w:rStyle w:val="Hyperlink"/>
          </w:rPr>
          <w:t xml:space="preserve">10.1016/j.cell.2018.01.029</w:t>
        </w:r>
      </w:hyperlink>
      <w:r>
        <w:t xml:space="preserve">.</w:t>
      </w:r>
    </w:p>
    <w:bookmarkEnd w:id="803"/>
    <w:bookmarkStart w:id="805" w:name="ref-jLWV5IWB"/>
    <w:p>
      <w:pPr>
        <w:pStyle w:val="Bibliography"/>
      </w:pPr>
      <w:r>
        <w:t xml:space="preserve">116.</w:t>
      </w:r>
      <w:r>
        <w:t xml:space="preserve"> </w:t>
      </w:r>
      <w:r>
        <w:t xml:space="preserve">	</w:t>
      </w: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4">
        <w:r>
          <w:rPr>
            <w:rStyle w:val="Hyperlink"/>
          </w:rPr>
          <w:t xml:space="preserve">10.1073/pnas.1300252110</w:t>
        </w:r>
      </w:hyperlink>
      <w:r>
        <w:t xml:space="preserve">.</w:t>
      </w:r>
    </w:p>
    <w:bookmarkEnd w:id="805"/>
    <w:bookmarkStart w:id="807" w:name="ref-4wYR62jK"/>
    <w:p>
      <w:pPr>
        <w:pStyle w:val="Bibliography"/>
      </w:pPr>
      <w:r>
        <w:t xml:space="preserve">117.</w:t>
      </w:r>
      <w:r>
        <w:t xml:space="preserve"> </w:t>
      </w:r>
      <w:r>
        <w:t xml:space="preserve">	</w:t>
      </w: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806">
        <w:r>
          <w:rPr>
            <w:rStyle w:val="Hyperlink"/>
          </w:rPr>
          <w:t xml:space="preserve">10.1038/nature11327</w:t>
        </w:r>
      </w:hyperlink>
      <w:r>
        <w:t xml:space="preserve">.</w:t>
      </w:r>
    </w:p>
    <w:bookmarkEnd w:id="807"/>
    <w:bookmarkStart w:id="809" w:name="ref-kfmK8vm"/>
    <w:p>
      <w:pPr>
        <w:pStyle w:val="Bibliography"/>
      </w:pPr>
      <w:r>
        <w:t xml:space="preserve">118.</w:t>
      </w:r>
      <w:r>
        <w:t xml:space="preserve"> </w:t>
      </w:r>
      <w:r>
        <w:t xml:space="preserve">	</w:t>
      </w: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08">
        <w:r>
          <w:rPr>
            <w:rStyle w:val="Hyperlink"/>
          </w:rPr>
          <w:t xml:space="preserve">10.1016/j.cell.2016.01.015</w:t>
        </w:r>
      </w:hyperlink>
      <w:r>
        <w:t xml:space="preserve">.</w:t>
      </w:r>
    </w:p>
    <w:bookmarkEnd w:id="809"/>
    <w:bookmarkStart w:id="811" w:name="ref-5ueZBnsJ"/>
    <w:p>
      <w:pPr>
        <w:pStyle w:val="Bibliography"/>
      </w:pPr>
      <w:r>
        <w:t xml:space="preserve">119.</w:t>
      </w:r>
      <w:r>
        <w:t xml:space="preserve"> </w:t>
      </w:r>
      <w:r>
        <w:t xml:space="preserve">	</w:t>
      </w: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810">
        <w:r>
          <w:rPr>
            <w:rStyle w:val="Hyperlink"/>
          </w:rPr>
          <w:t xml:space="preserve">10.1038/ng.2849</w:t>
        </w:r>
      </w:hyperlink>
      <w:r>
        <w:t xml:space="preserve">.</w:t>
      </w:r>
    </w:p>
    <w:bookmarkEnd w:id="811"/>
    <w:bookmarkStart w:id="813" w:name="ref-ASmwGlFp"/>
    <w:p>
      <w:pPr>
        <w:pStyle w:val="Bibliography"/>
      </w:pPr>
      <w:r>
        <w:t xml:space="preserve">120.</w:t>
      </w:r>
      <w:r>
        <w:t xml:space="preserve"> </w:t>
      </w:r>
      <w:r>
        <w:t xml:space="preserve">	</w:t>
      </w: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12">
        <w:r>
          <w:rPr>
            <w:rStyle w:val="Hyperlink"/>
          </w:rPr>
          <w:t xml:space="preserve">10.1038/ng.3438</w:t>
        </w:r>
      </w:hyperlink>
      <w:r>
        <w:t xml:space="preserve">.</w:t>
      </w:r>
    </w:p>
    <w:bookmarkEnd w:id="813"/>
    <w:bookmarkStart w:id="815" w:name="ref-YfG9EVSk"/>
    <w:p>
      <w:pPr>
        <w:pStyle w:val="Bibliography"/>
      </w:pPr>
      <w:r>
        <w:t xml:space="preserve">121.</w:t>
      </w:r>
      <w:r>
        <w:t xml:space="preserve"> </w:t>
      </w:r>
      <w:r>
        <w:t xml:space="preserve">	</w:t>
      </w: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814">
        <w:r>
          <w:rPr>
            <w:rStyle w:val="Hyperlink"/>
          </w:rPr>
          <w:t xml:space="preserve">10.1002/gcc.22110</w:t>
        </w:r>
      </w:hyperlink>
      <w:r>
        <w:t xml:space="preserve">.</w:t>
      </w:r>
    </w:p>
    <w:bookmarkEnd w:id="815"/>
    <w:bookmarkStart w:id="817" w:name="ref-lWMOs28t"/>
    <w:p>
      <w:pPr>
        <w:pStyle w:val="Bibliography"/>
      </w:pPr>
      <w:r>
        <w:t xml:space="preserve">122.</w:t>
      </w:r>
      <w:r>
        <w:t xml:space="preserve"> </w:t>
      </w:r>
      <w:r>
        <w:t xml:space="preserve">	</w:t>
      </w: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816">
        <w:r>
          <w:rPr>
            <w:rStyle w:val="Hyperlink"/>
          </w:rPr>
          <w:t xml:space="preserve">10.1016/j.canlet.2014.11.057</w:t>
        </w:r>
      </w:hyperlink>
      <w:r>
        <w:t xml:space="preserve">.</w:t>
      </w:r>
    </w:p>
    <w:bookmarkEnd w:id="817"/>
    <w:bookmarkStart w:id="819" w:name="ref-1B3tdZcAl"/>
    <w:p>
      <w:pPr>
        <w:pStyle w:val="Bibliography"/>
      </w:pPr>
      <w:r>
        <w:t xml:space="preserve">123.</w:t>
      </w:r>
      <w:r>
        <w:t xml:space="preserve"> </w:t>
      </w:r>
      <w:r>
        <w:t xml:space="preserve">	</w:t>
      </w: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818">
        <w:r>
          <w:rPr>
            <w:rStyle w:val="Hyperlink"/>
          </w:rPr>
          <w:t xml:space="preserve">10.1007/s11910-017-0722-5</w:t>
        </w:r>
      </w:hyperlink>
      <w:r>
        <w:t xml:space="preserve">.</w:t>
      </w:r>
    </w:p>
    <w:bookmarkEnd w:id="819"/>
    <w:bookmarkStart w:id="821" w:name="ref-1foRpfch"/>
    <w:p>
      <w:pPr>
        <w:pStyle w:val="Bibliography"/>
      </w:pPr>
      <w:r>
        <w:t xml:space="preserve">124.</w:t>
      </w:r>
      <w:r>
        <w:t xml:space="preserve"> </w:t>
      </w:r>
      <w:r>
        <w:t xml:space="preserve">	</w:t>
      </w: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820">
        <w:r>
          <w:rPr>
            <w:rStyle w:val="Hyperlink"/>
          </w:rPr>
          <w:t xml:space="preserve">10.1038/ng.3500</w:t>
        </w:r>
      </w:hyperlink>
      <w:r>
        <w:t xml:space="preserve">.</w:t>
      </w:r>
    </w:p>
    <w:bookmarkEnd w:id="821"/>
    <w:bookmarkStart w:id="823" w:name="ref-CeB34T1V"/>
    <w:p>
      <w:pPr>
        <w:pStyle w:val="Bibliography"/>
      </w:pPr>
      <w:r>
        <w:t xml:space="preserve">125.</w:t>
      </w:r>
      <w:r>
        <w:t xml:space="preserve"> </w:t>
      </w:r>
      <w:r>
        <w:t xml:space="preserve">	</w:t>
      </w: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822">
        <w:r>
          <w:rPr>
            <w:rStyle w:val="Hyperlink"/>
          </w:rPr>
          <w:t xml:space="preserve">10.1016/j.ccell.2016.02.001</w:t>
        </w:r>
      </w:hyperlink>
      <w:r>
        <w:t xml:space="preserve">.</w:t>
      </w:r>
    </w:p>
    <w:bookmarkEnd w:id="823"/>
    <w:bookmarkStart w:id="825" w:name="ref-1FGkQ9Wa7"/>
    <w:p>
      <w:pPr>
        <w:pStyle w:val="Bibliography"/>
      </w:pPr>
      <w:r>
        <w:t xml:space="preserve">126.</w:t>
      </w:r>
      <w:r>
        <w:t xml:space="preserve"> </w:t>
      </w:r>
      <w:r>
        <w:t xml:space="preserve">	</w:t>
      </w: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824">
        <w:r>
          <w:rPr>
            <w:rStyle w:val="Hyperlink"/>
          </w:rPr>
          <w:t xml:space="preserve">10.1038/s41598-020-59812-8</w:t>
        </w:r>
      </w:hyperlink>
      <w:r>
        <w:t xml:space="preserve">.</w:t>
      </w:r>
    </w:p>
    <w:bookmarkEnd w:id="825"/>
    <w:bookmarkStart w:id="827" w:name="ref-20X0wFvg"/>
    <w:p>
      <w:pPr>
        <w:pStyle w:val="Bibliography"/>
      </w:pPr>
      <w:r>
        <w:t xml:space="preserve">127.</w:t>
      </w:r>
      <w:r>
        <w:t xml:space="preserve"> </w:t>
      </w:r>
      <w:r>
        <w:t xml:space="preserve">	</w:t>
      </w: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26">
        <w:r>
          <w:rPr>
            <w:rStyle w:val="Hyperlink"/>
          </w:rPr>
          <w:t xml:space="preserve">10.1007/s00381-017-3481-3</w:t>
        </w:r>
      </w:hyperlink>
      <w:r>
        <w:t xml:space="preserve">.</w:t>
      </w:r>
    </w:p>
    <w:bookmarkEnd w:id="827"/>
    <w:bookmarkStart w:id="829" w:name="ref-f7P6U50v"/>
    <w:p>
      <w:pPr>
        <w:pStyle w:val="Bibliography"/>
      </w:pPr>
      <w:r>
        <w:t xml:space="preserve">128.</w:t>
      </w:r>
      <w:r>
        <w:t xml:space="preserve"> </w:t>
      </w:r>
      <w:r>
        <w:t xml:space="preserve">	</w:t>
      </w: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828">
        <w:r>
          <w:rPr>
            <w:rStyle w:val="Hyperlink"/>
          </w:rPr>
          <w:t xml:space="preserve">10.1016/j.ccell.2015.04.002</w:t>
        </w:r>
      </w:hyperlink>
      <w:r>
        <w:t xml:space="preserve">.</w:t>
      </w:r>
    </w:p>
    <w:bookmarkEnd w:id="829"/>
    <w:bookmarkStart w:id="831" w:name="ref-DGVkAk1W"/>
    <w:p>
      <w:pPr>
        <w:pStyle w:val="Bibliography"/>
      </w:pPr>
      <w:r>
        <w:t xml:space="preserve">129.</w:t>
      </w:r>
      <w:r>
        <w:t xml:space="preserve"> </w:t>
      </w:r>
      <w:r>
        <w:t xml:space="preserve">	</w:t>
      </w: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830">
        <w:r>
          <w:rPr>
            <w:rStyle w:val="Hyperlink"/>
          </w:rPr>
          <w:t xml:space="preserve">10.1038/nature13109</w:t>
        </w:r>
      </w:hyperlink>
      <w:r>
        <w:t xml:space="preserve">.</w:t>
      </w:r>
    </w:p>
    <w:bookmarkEnd w:id="831"/>
    <w:bookmarkStart w:id="833" w:name="ref-ovoneiG3"/>
    <w:p>
      <w:pPr>
        <w:pStyle w:val="Bibliography"/>
      </w:pPr>
      <w:r>
        <w:t xml:space="preserve">130.</w:t>
      </w:r>
      <w:r>
        <w:t xml:space="preserve"> </w:t>
      </w:r>
      <w:r>
        <w:t xml:space="preserve">	</w:t>
      </w: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832">
        <w:r>
          <w:rPr>
            <w:rStyle w:val="Hyperlink"/>
          </w:rPr>
          <w:t xml:space="preserve">10.1038/s41525-017-0014-7</w:t>
        </w:r>
      </w:hyperlink>
      <w:r>
        <w:t xml:space="preserve">.</w:t>
      </w:r>
    </w:p>
    <w:bookmarkEnd w:id="833"/>
    <w:bookmarkStart w:id="835" w:name="ref-uDYz8KKh"/>
    <w:p>
      <w:pPr>
        <w:pStyle w:val="Bibliography"/>
      </w:pPr>
      <w:r>
        <w:t xml:space="preserve">131.</w:t>
      </w:r>
      <w:r>
        <w:t xml:space="preserve"> </w:t>
      </w:r>
      <w:r>
        <w:t xml:space="preserve">	</w:t>
      </w: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34">
        <w:r>
          <w:rPr>
            <w:rStyle w:val="Hyperlink"/>
          </w:rPr>
          <w:t xml:space="preserve">10.3171/2019.8.jns191266</w:t>
        </w:r>
      </w:hyperlink>
      <w:r>
        <w:t xml:space="preserve">.</w:t>
      </w:r>
    </w:p>
    <w:bookmarkEnd w:id="835"/>
    <w:bookmarkStart w:id="837" w:name="ref-107ZjoLxM"/>
    <w:p>
      <w:pPr>
        <w:pStyle w:val="Bibliography"/>
      </w:pPr>
      <w:r>
        <w:t xml:space="preserve">132.</w:t>
      </w:r>
      <w:r>
        <w:t xml:space="preserve"> </w:t>
      </w:r>
      <w:r>
        <w:t xml:space="preserve">	</w:t>
      </w: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836">
        <w:r>
          <w:rPr>
            <w:rStyle w:val="Hyperlink"/>
          </w:rPr>
          <w:t xml:space="preserve">10.1007/s00401-016-1539-z</w:t>
        </w:r>
      </w:hyperlink>
      <w:r>
        <w:t xml:space="preserve">.</w:t>
      </w:r>
    </w:p>
    <w:bookmarkEnd w:id="837"/>
    <w:bookmarkStart w:id="839" w:name="ref-F73HShWn"/>
    <w:p>
      <w:pPr>
        <w:pStyle w:val="Bibliography"/>
      </w:pPr>
      <w:r>
        <w:t xml:space="preserve">133.</w:t>
      </w:r>
      <w:r>
        <w:t xml:space="preserve"> </w:t>
      </w:r>
      <w:r>
        <w:t xml:space="preserve">	</w:t>
      </w: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38">
        <w:r>
          <w:rPr>
            <w:rStyle w:val="Hyperlink"/>
          </w:rPr>
          <w:t xml:space="preserve">10.1093/neuonc/noaa267</w:t>
        </w:r>
      </w:hyperlink>
      <w:r>
        <w:t xml:space="preserve">.</w:t>
      </w:r>
    </w:p>
    <w:bookmarkEnd w:id="839"/>
    <w:bookmarkStart w:id="841" w:name="ref-Mf7Lk2Di"/>
    <w:p>
      <w:pPr>
        <w:pStyle w:val="Bibliography"/>
      </w:pPr>
      <w:r>
        <w:t xml:space="preserve">134.</w:t>
      </w:r>
      <w:r>
        <w:t xml:space="preserve"> </w:t>
      </w:r>
      <w:r>
        <w:t xml:space="preserve">	</w:t>
      </w: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40">
        <w:r>
          <w:rPr>
            <w:rStyle w:val="Hyperlink"/>
          </w:rPr>
          <w:t xml:space="preserve">10.1016/s0002-9440(10)64477-x</w:t>
        </w:r>
      </w:hyperlink>
      <w:r>
        <w:t xml:space="preserve">.</w:t>
      </w:r>
    </w:p>
    <w:bookmarkEnd w:id="841"/>
    <w:bookmarkStart w:id="843" w:name="ref-BBuQnfgj"/>
    <w:p>
      <w:pPr>
        <w:pStyle w:val="Bibliography"/>
      </w:pPr>
      <w:r>
        <w:t xml:space="preserve">135.</w:t>
      </w:r>
      <w:r>
        <w:t xml:space="preserve"> </w:t>
      </w:r>
      <w:r>
        <w:t xml:space="preserve">	</w:t>
      </w: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842">
        <w:r>
          <w:rPr>
            <w:rStyle w:val="Hyperlink"/>
          </w:rPr>
          <w:t xml:space="preserve">10.1016/j.jaad.2017.05.059</w:t>
        </w:r>
      </w:hyperlink>
      <w:r>
        <w:t xml:space="preserve">.</w:t>
      </w:r>
    </w:p>
    <w:bookmarkEnd w:id="843"/>
    <w:bookmarkStart w:id="845" w:name="ref-m7hgzrvh"/>
    <w:p>
      <w:pPr>
        <w:pStyle w:val="Bibliography"/>
      </w:pPr>
      <w:r>
        <w:t xml:space="preserve">136.</w:t>
      </w:r>
      <w:r>
        <w:t xml:space="preserve"> </w:t>
      </w:r>
      <w:r>
        <w:t xml:space="preserve">	</w:t>
      </w: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844">
        <w:r>
          <w:rPr>
            <w:rStyle w:val="Hyperlink"/>
          </w:rPr>
          <w:t xml:space="preserve">10.1186/s40478-020-01056-8</w:t>
        </w:r>
      </w:hyperlink>
      <w:r>
        <w:t xml:space="preserve">.</w:t>
      </w:r>
    </w:p>
    <w:bookmarkEnd w:id="845"/>
    <w:bookmarkStart w:id="847" w:name="ref-KhxTOfIb"/>
    <w:p>
      <w:pPr>
        <w:pStyle w:val="Bibliography"/>
      </w:pPr>
      <w:r>
        <w:t xml:space="preserve">137.</w:t>
      </w:r>
      <w:r>
        <w:t xml:space="preserve"> </w:t>
      </w:r>
      <w:r>
        <w:t xml:space="preserve">	</w:t>
      </w: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46">
        <w:r>
          <w:rPr>
            <w:rStyle w:val="Hyperlink"/>
          </w:rPr>
          <w:t xml:space="preserve">10.1186/s13059-016-0893-4</w:t>
        </w:r>
      </w:hyperlink>
      <w:r>
        <w:t xml:space="preserve">.</w:t>
      </w:r>
    </w:p>
    <w:bookmarkEnd w:id="847"/>
    <w:bookmarkStart w:id="849" w:name="ref-6bmmWiU5"/>
    <w:p>
      <w:pPr>
        <w:pStyle w:val="Bibliography"/>
      </w:pPr>
      <w:r>
        <w:t xml:space="preserve">138.</w:t>
      </w:r>
      <w:r>
        <w:t xml:space="preserve"> </w:t>
      </w:r>
      <w:r>
        <w:t xml:space="preserve">	</w:t>
      </w: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848">
        <w:r>
          <w:rPr>
            <w:rStyle w:val="Hyperlink"/>
          </w:rPr>
          <w:t xml:space="preserve">10.1111/nan.12626</w:t>
        </w:r>
      </w:hyperlink>
      <w:r>
        <w:t xml:space="preserve">.</w:t>
      </w:r>
    </w:p>
    <w:bookmarkEnd w:id="849"/>
    <w:bookmarkStart w:id="851" w:name="ref-ynt8AIJ4"/>
    <w:p>
      <w:pPr>
        <w:pStyle w:val="Bibliography"/>
      </w:pPr>
      <w:r>
        <w:t xml:space="preserve">139.</w:t>
      </w:r>
      <w:r>
        <w:t xml:space="preserve"> </w:t>
      </w:r>
      <w:r>
        <w:t xml:space="preserve">	</w:t>
      </w: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850">
        <w:r>
          <w:rPr>
            <w:rStyle w:val="Hyperlink"/>
          </w:rPr>
          <w:t xml:space="preserve">10.3390/bioengineering5040078</w:t>
        </w:r>
      </w:hyperlink>
      <w:r>
        <w:t xml:space="preserve">.</w:t>
      </w:r>
    </w:p>
    <w:bookmarkEnd w:id="851"/>
    <w:bookmarkStart w:id="853" w:name="ref-t40FioEk"/>
    <w:p>
      <w:pPr>
        <w:pStyle w:val="Bibliography"/>
      </w:pPr>
      <w:r>
        <w:t xml:space="preserve">140.</w:t>
      </w:r>
      <w:r>
        <w:t xml:space="preserve"> </w:t>
      </w:r>
      <w:r>
        <w:t xml:space="preserve">	</w:t>
      </w: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52">
        <w:r>
          <w:rPr>
            <w:rStyle w:val="Hyperlink"/>
          </w:rPr>
          <w:t xml:space="preserve">10.1007/s00381-017-3551-6</w:t>
        </w:r>
      </w:hyperlink>
      <w:r>
        <w:t xml:space="preserve">.</w:t>
      </w:r>
    </w:p>
    <w:bookmarkEnd w:id="853"/>
    <w:bookmarkStart w:id="855" w:name="ref-WBoOEAK1"/>
    <w:p>
      <w:pPr>
        <w:pStyle w:val="Bibliography"/>
      </w:pPr>
      <w:r>
        <w:t xml:space="preserve">141.</w:t>
      </w:r>
      <w:r>
        <w:t xml:space="preserve"> </w:t>
      </w:r>
      <w:r>
        <w:t xml:space="preserve">	</w:t>
      </w:r>
      <w:r>
        <w:t xml:space="preserve">PDQ® Pediatric Treatment Editorial Board</w:t>
      </w:r>
      <w:r>
        <w:t xml:space="preserve"> </w:t>
      </w:r>
      <w:hyperlink r:id="rId854">
        <w:r>
          <w:rPr>
            <w:rStyle w:val="Hyperlink"/>
          </w:rPr>
          <w:t xml:space="preserve">Childhood Medulloblastoma and Other Central Nervous System Embryonal Tumors Treatment (PDQ®): Health Professional Version</w:t>
        </w:r>
      </w:hyperlink>
      <w:r>
        <w:t xml:space="preserve">. In PDQ Cancer Information Summaries (National Cancer Institute).</w:t>
      </w:r>
    </w:p>
    <w:bookmarkEnd w:id="855"/>
    <w:bookmarkStart w:id="857" w:name="ref-Cibjccyk"/>
    <w:p>
      <w:pPr>
        <w:pStyle w:val="Bibliography"/>
      </w:pPr>
      <w:r>
        <w:t xml:space="preserve">142.</w:t>
      </w:r>
      <w:r>
        <w:t xml:space="preserve"> </w:t>
      </w:r>
      <w:r>
        <w:t xml:space="preserve">	</w:t>
      </w: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856">
        <w:r>
          <w:rPr>
            <w:rStyle w:val="Hyperlink"/>
          </w:rPr>
          <w:t xml:space="preserve">10.3390/ijms21051818</w:t>
        </w:r>
      </w:hyperlink>
      <w:r>
        <w:t xml:space="preserve">.</w:t>
      </w:r>
    </w:p>
    <w:bookmarkEnd w:id="857"/>
    <w:bookmarkStart w:id="859" w:name="ref-7UxjGOxW"/>
    <w:p>
      <w:pPr>
        <w:pStyle w:val="Bibliography"/>
      </w:pPr>
      <w:r>
        <w:t xml:space="preserve">143.</w:t>
      </w:r>
      <w:r>
        <w:t xml:space="preserve"> </w:t>
      </w:r>
      <w:r>
        <w:t xml:space="preserve">	</w:t>
      </w: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858">
        <w:r>
          <w:rPr>
            <w:rStyle w:val="Hyperlink"/>
          </w:rPr>
          <w:t xml:space="preserve">10.1007/s00401-012-1068-3</w:t>
        </w:r>
      </w:hyperlink>
      <w:r>
        <w:t xml:space="preserve">.</w:t>
      </w:r>
    </w:p>
    <w:bookmarkEnd w:id="859"/>
    <w:bookmarkStart w:id="861" w:name="ref-DEDtXX7K"/>
    <w:p>
      <w:pPr>
        <w:pStyle w:val="Bibliography"/>
      </w:pPr>
      <w:r>
        <w:t xml:space="preserve">144.</w:t>
      </w:r>
      <w:r>
        <w:t xml:space="preserve"> </w:t>
      </w:r>
      <w:r>
        <w:t xml:space="preserve">	</w:t>
      </w: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60">
        <w:r>
          <w:rPr>
            <w:rStyle w:val="Hyperlink"/>
          </w:rPr>
          <w:t xml:space="preserve">10.1186/s12859-016-1031-8</w:t>
        </w:r>
      </w:hyperlink>
      <w:r>
        <w:t xml:space="preserve">.</w:t>
      </w:r>
    </w:p>
    <w:bookmarkEnd w:id="861"/>
    <w:bookmarkStart w:id="863" w:name="ref-ueHlof7U"/>
    <w:p>
      <w:pPr>
        <w:pStyle w:val="Bibliography"/>
      </w:pPr>
      <w:r>
        <w:t xml:space="preserve">145.</w:t>
      </w:r>
      <w:r>
        <w:t xml:space="preserve"> </w:t>
      </w:r>
      <w:r>
        <w:t xml:space="preserve">	</w:t>
      </w:r>
      <w:r>
        <w:t xml:space="preserve">Mohila, C.A., Rauch, R.A., and Adesina, A.M. (2016). Central Neurocytoma and Extraventricular Neurocytoma. In Atlas of Pediatric Brain Tumors (Springer International Publishing), pp. 195–199.</w:t>
      </w:r>
      <w:r>
        <w:t xml:space="preserve"> </w:t>
      </w:r>
      <w:hyperlink r:id="rId862">
        <w:r>
          <w:rPr>
            <w:rStyle w:val="Hyperlink"/>
          </w:rPr>
          <w:t xml:space="preserve">10.1007/978-3-319-33432-5_20</w:t>
        </w:r>
      </w:hyperlink>
      <w:r>
        <w:t xml:space="preserve">.</w:t>
      </w:r>
    </w:p>
    <w:bookmarkEnd w:id="863"/>
    <w:bookmarkStart w:id="865" w:name="ref-WOSiJ6V2"/>
    <w:p>
      <w:pPr>
        <w:pStyle w:val="Bibliography"/>
      </w:pPr>
      <w:r>
        <w:t xml:space="preserve">146.</w:t>
      </w:r>
      <w:r>
        <w:t xml:space="preserve"> </w:t>
      </w:r>
      <w:r>
        <w:t xml:space="preserve">	</w:t>
      </w: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864">
        <w:r>
          <w:rPr>
            <w:rStyle w:val="Hyperlink"/>
          </w:rPr>
          <w:t xml:space="preserve">10.3171/jns.1995.83.2.0206</w:t>
        </w:r>
      </w:hyperlink>
      <w:r>
        <w:t xml:space="preserve">.</w:t>
      </w:r>
    </w:p>
    <w:bookmarkEnd w:id="865"/>
    <w:bookmarkStart w:id="867" w:name="ref-xnZIq0gr"/>
    <w:p>
      <w:pPr>
        <w:pStyle w:val="Bibliography"/>
      </w:pPr>
      <w:r>
        <w:t xml:space="preserve">147.</w:t>
      </w:r>
      <w:r>
        <w:t xml:space="preserve"> </w:t>
      </w:r>
      <w:r>
        <w:t xml:space="preserve">	</w:t>
      </w: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866">
        <w:r>
          <w:rPr>
            <w:rStyle w:val="Hyperlink"/>
          </w:rPr>
          <w:t xml:space="preserve">10.3171/jns.1998.89.4.0547</w:t>
        </w:r>
      </w:hyperlink>
      <w:r>
        <w:t xml:space="preserve">.</w:t>
      </w:r>
    </w:p>
    <w:bookmarkEnd w:id="867"/>
    <w:bookmarkStart w:id="869" w:name="ref-10jkUywit"/>
    <w:p>
      <w:pPr>
        <w:pStyle w:val="Bibliography"/>
      </w:pPr>
      <w:r>
        <w:t xml:space="preserve">148.</w:t>
      </w:r>
      <w:r>
        <w:t xml:space="preserve"> </w:t>
      </w:r>
      <w:r>
        <w:t xml:space="preserve">	</w:t>
      </w: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868">
        <w:r>
          <w:rPr>
            <w:rStyle w:val="Hyperlink"/>
          </w:rPr>
          <w:t xml:space="preserve">10.1158/2159-8290.cd-17-0321</w:t>
        </w:r>
      </w:hyperlink>
      <w:r>
        <w:t xml:space="preserve">.</w:t>
      </w:r>
    </w:p>
    <w:bookmarkEnd w:id="869"/>
    <w:bookmarkStart w:id="871" w:name="ref-tfWVBF8o"/>
    <w:p>
      <w:pPr>
        <w:pStyle w:val="Bibliography"/>
      </w:pPr>
      <w:r>
        <w:t xml:space="preserve">149.</w:t>
      </w:r>
      <w:r>
        <w:t xml:space="preserve"> </w:t>
      </w:r>
      <w:r>
        <w:t xml:space="preserve">	</w:t>
      </w: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870">
        <w:r>
          <w:rPr>
            <w:rStyle w:val="Hyperlink"/>
          </w:rPr>
          <w:t xml:space="preserve">10.1038/nbt.3391</w:t>
        </w:r>
      </w:hyperlink>
      <w:r>
        <w:t xml:space="preserve">.</w:t>
      </w:r>
    </w:p>
    <w:bookmarkEnd w:id="871"/>
    <w:bookmarkStart w:id="873" w:name="ref-KxZPoysm"/>
    <w:p>
      <w:pPr>
        <w:pStyle w:val="Bibliography"/>
      </w:pPr>
      <w:r>
        <w:t xml:space="preserve">150.</w:t>
      </w:r>
      <w:r>
        <w:t xml:space="preserve"> </w:t>
      </w:r>
      <w:r>
        <w:t xml:space="preserve">	</w:t>
      </w: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872">
        <w:r>
          <w:rPr>
            <w:rStyle w:val="Hyperlink"/>
          </w:rPr>
          <w:t xml:space="preserve">10.1038/sj.cdd.4401904</w:t>
        </w:r>
      </w:hyperlink>
      <w:r>
        <w:t xml:space="preserve">.</w:t>
      </w:r>
    </w:p>
    <w:bookmarkEnd w:id="873"/>
    <w:bookmarkStart w:id="875" w:name="ref-JdxWaORm"/>
    <w:p>
      <w:pPr>
        <w:pStyle w:val="Bibliography"/>
      </w:pPr>
      <w:r>
        <w:t xml:space="preserve">151.</w:t>
      </w:r>
      <w:r>
        <w:t xml:space="preserve"> </w:t>
      </w:r>
      <w:r>
        <w:t xml:space="preserve">	</w:t>
      </w: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874">
        <w:r>
          <w:rPr>
            <w:rStyle w:val="Hyperlink"/>
          </w:rPr>
          <w:t xml:space="preserve">10.1101/cshperspect.a026187</w:t>
        </w:r>
      </w:hyperlink>
      <w:r>
        <w:t xml:space="preserve">.</w:t>
      </w:r>
    </w:p>
    <w:bookmarkEnd w:id="875"/>
    <w:bookmarkStart w:id="877" w:name="ref-pVqo7JQF"/>
    <w:p>
      <w:pPr>
        <w:pStyle w:val="Bibliography"/>
      </w:pPr>
      <w:r>
        <w:t xml:space="preserve">152.</w:t>
      </w:r>
      <w:r>
        <w:t xml:space="preserve"> </w:t>
      </w:r>
      <w:r>
        <w:t xml:space="preserve">	</w:t>
      </w: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876">
        <w:r>
          <w:rPr>
            <w:rStyle w:val="Hyperlink"/>
          </w:rPr>
          <w:t xml:space="preserve">10.1093/bioinformatics/btp352</w:t>
        </w:r>
      </w:hyperlink>
      <w:r>
        <w:t xml:space="preserve">.</w:t>
      </w:r>
    </w:p>
    <w:bookmarkEnd w:id="877"/>
    <w:bookmarkStart w:id="879" w:name="ref-6RHepB1T"/>
    <w:p>
      <w:pPr>
        <w:pStyle w:val="Bibliography"/>
      </w:pPr>
      <w:r>
        <w:t xml:space="preserve">153.</w:t>
      </w:r>
      <w:r>
        <w:t xml:space="preserve"> </w:t>
      </w:r>
      <w:r>
        <w:t xml:space="preserve">	</w:t>
      </w: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878">
        <w:r>
          <w:rPr>
            <w:rStyle w:val="Hyperlink"/>
          </w:rPr>
          <w:t xml:space="preserve">10.2307/2281868</w:t>
        </w:r>
      </w:hyperlink>
      <w:r>
        <w:t xml:space="preserve">.</w:t>
      </w:r>
    </w:p>
    <w:bookmarkEnd w:id="879"/>
    <w:bookmarkStart w:id="881" w:name="ref-dUQ2CC5u"/>
    <w:p>
      <w:pPr>
        <w:pStyle w:val="Bibliography"/>
      </w:pPr>
      <w:r>
        <w:t xml:space="preserve">154.</w:t>
      </w:r>
      <w:r>
        <w:t xml:space="preserve"> </w:t>
      </w:r>
      <w:r>
        <w:t xml:space="preserve">	</w:t>
      </w:r>
      <w:r>
        <w:t xml:space="preserve">Mantel, N. (1966).</w:t>
      </w:r>
      <w:r>
        <w:t xml:space="preserve"> </w:t>
      </w:r>
      <w:hyperlink r:id="rId880">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881"/>
    <w:bookmarkStart w:id="883" w:name="ref-y0J19Ubd"/>
    <w:p>
      <w:pPr>
        <w:pStyle w:val="Bibliography"/>
      </w:pPr>
      <w:r>
        <w:t xml:space="preserve">155.</w:t>
      </w:r>
      <w:r>
        <w:t xml:space="preserve"> </w:t>
      </w:r>
      <w:r>
        <w:t xml:space="preserve">	</w:t>
      </w: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882">
        <w:r>
          <w:rPr>
            <w:rStyle w:val="Hyperlink"/>
          </w:rPr>
          <w:t xml:space="preserve">10.1111/j.2517-6161.1972.tb00899.x</w:t>
        </w:r>
      </w:hyperlink>
      <w:r>
        <w:t xml:space="preserve">.</w:t>
      </w:r>
    </w:p>
    <w:bookmarkEnd w:id="883"/>
    <w:bookmarkStart w:id="885" w:name="ref-t5yrhQPI"/>
    <w:p>
      <w:pPr>
        <w:pStyle w:val="Bibliography"/>
      </w:pPr>
      <w:r>
        <w:t xml:space="preserve">156.</w:t>
      </w:r>
      <w:r>
        <w:t xml:space="preserve"> </w:t>
      </w:r>
      <w:r>
        <w:t xml:space="preserve">	</w:t>
      </w:r>
      <w:r>
        <w:t xml:space="preserve">Rokita, J.L., and Brown, M. (2022). d3b-center/OpenPBTA-workflows: Release v1.0.4 (Zenodo)</w:t>
      </w:r>
      <w:r>
        <w:t xml:space="preserve"> </w:t>
      </w:r>
      <w:hyperlink r:id="rId884">
        <w:r>
          <w:rPr>
            <w:rStyle w:val="Hyperlink"/>
          </w:rPr>
          <w:t xml:space="preserve">10.5281/zenodo.6968175</w:t>
        </w:r>
      </w:hyperlink>
      <w:r>
        <w:t xml:space="preserve">.</w:t>
      </w:r>
    </w:p>
    <w:bookmarkEnd w:id="885"/>
    <w:bookmarkStart w:id="887" w:name="ref-SZviDnAS"/>
    <w:p>
      <w:pPr>
        <w:pStyle w:val="Bibliography"/>
      </w:pPr>
      <w:r>
        <w:t xml:space="preserve">157.</w:t>
      </w:r>
      <w:r>
        <w:t xml:space="preserve"> </w:t>
      </w:r>
      <w:r>
        <w:t xml:space="preserve">	</w:t>
      </w:r>
      <w:r>
        <w:t xml:space="preserve">Taroni, J., Savonen, C., Krutika Gaonkar, Stephanie, Chante Bethell, Rokita, J.L., Shapiro, J., Greene, C., Yuankun Zhu, Komal Rathi, et al. (2022). AlexsLemonade/OpenPBTA-analysis: Initial Submission (Zenodo)</w:t>
      </w:r>
      <w:r>
        <w:t xml:space="preserve"> </w:t>
      </w:r>
      <w:hyperlink r:id="rId886">
        <w:r>
          <w:rPr>
            <w:rStyle w:val="Hyperlink"/>
          </w:rPr>
          <w:t xml:space="preserve">10.5281/zenodo.7044567</w:t>
        </w:r>
      </w:hyperlink>
      <w:r>
        <w:t xml:space="preserve">.</w:t>
      </w:r>
    </w:p>
    <w:bookmarkEnd w:id="887"/>
    <w:bookmarkEnd w:id="888"/>
    <w:bookmarkEnd w:id="88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9" Target="media/rId429.png" /><Relationship Type="http://schemas.openxmlformats.org/officeDocument/2006/relationships/image" Id="rId438" Target="media/rId438.png" /><Relationship Type="http://schemas.openxmlformats.org/officeDocument/2006/relationships/image" Id="rId444" Target="media/rId444.png" /><Relationship Type="http://schemas.openxmlformats.org/officeDocument/2006/relationships/image" Id="rId450" Target="media/rId450.png" /><Relationship Type="http://schemas.openxmlformats.org/officeDocument/2006/relationships/image" Id="rId455" Target="media/rId455.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3" Target="media/rId56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69" Target="biorender.com" TargetMode="External" /><Relationship Type="http://schemas.openxmlformats.org/officeDocument/2006/relationships/hyperlink" Id="rId419" Target="cbtn.org" TargetMode="External" /><Relationship Type="http://schemas.openxmlformats.org/officeDocument/2006/relationships/hyperlink" Id="rId720" Target="http://arxiv.org/abs/1303.3997" TargetMode="External" /><Relationship Type="http://schemas.openxmlformats.org/officeDocument/2006/relationships/hyperlink" Id="rId608" Target="http://arxiv.org/abs/1710.03675" TargetMode="External" /><Relationship Type="http://schemas.openxmlformats.org/officeDocument/2006/relationships/hyperlink" Id="rId800" Target="http://arxiv.org/abs/1802.03426" TargetMode="External" /><Relationship Type="http://schemas.openxmlformats.org/officeDocument/2006/relationships/hyperlink" Id="rId520"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1" Target="http://www.bushmanlab.org/assets/doc/allOnco_Feb2017.tsv" TargetMode="External" /><Relationship Type="http://schemas.openxmlformats.org/officeDocument/2006/relationships/hyperlink" Id="rId20" Target="https://AlexsLemonade.github.io/OpenPBTA-manuscript/v/b0fdf6f24fe9c021f22e8b7da348708f68877ee5/" TargetMode="External" /><Relationship Type="http://schemas.openxmlformats.org/officeDocument/2006/relationships/hyperlink" Id="rId423" Target="https://CBTN.org" TargetMode="External" /><Relationship Type="http://schemas.openxmlformats.org/officeDocument/2006/relationships/hyperlink" Id="rId494" Target="https://api.gdc.cancer.gov/files" TargetMode="External" /><Relationship Type="http://schemas.openxmlformats.org/officeDocument/2006/relationships/hyperlink" Id="rId522" Target="https://bioinfo.uth.edu/TSGene/Human_TSGs.txt?csrt=5027697123997809089" TargetMode="External" /><Relationship Type="http://schemas.openxmlformats.org/officeDocument/2006/relationships/hyperlink" Id="rId523" Target="https://cancer.sanger.ac.uk/census" TargetMode="External" /><Relationship Type="http://schemas.openxmlformats.org/officeDocument/2006/relationships/hyperlink" Id="rId475" Target="https://cavatica.sbgenomics.com/u/cavatica/openpbta" TargetMode="External" /><Relationship Type="http://schemas.openxmlformats.org/officeDocument/2006/relationships/hyperlink" Id="rId474" Target="https://cbtn.org/" TargetMode="External" /><Relationship Type="http://schemas.openxmlformats.org/officeDocument/2006/relationships/hyperlink" Id="rId481" Target="https://clinicaltrials.gov/ct2/show/NCT02274987" TargetMode="External" /><Relationship Type="http://schemas.openxmlformats.org/officeDocument/2006/relationships/hyperlink" Id="rId716" Target="https://clinicaltrials.gov/ct2/show/NCT03739372" TargetMode="External" /><Relationship Type="http://schemas.openxmlformats.org/officeDocument/2006/relationships/hyperlink" Id="rId464" Target="https://commonfund.nih.gov/kidsfirst/2021X01projects#FY21_Resnick" TargetMode="External" /><Relationship Type="http://schemas.openxmlformats.org/officeDocument/2006/relationships/hyperlink" Id="rId495" Target="https://console.cloud.google.com/storage/browser/_details/genomics-public-data/resources/broad/hg38/v0/wgs_calling_regions.hg38.interval_list" TargetMode="External" /><Relationship Type="http://schemas.openxmlformats.org/officeDocument/2006/relationships/hyperlink" Id="rId539" Target="https://cran.r-project.org/package=survival" TargetMode="External" /><Relationship Type="http://schemas.openxmlformats.org/officeDocument/2006/relationships/hyperlink" Id="rId606" Target="https://dl.acm.org/doi/10.5555/2600239.2600241" TargetMode="External" /><Relationship Type="http://schemas.openxmlformats.org/officeDocument/2006/relationships/hyperlink" Id="rId578" Target="https://doi.org/10.1002/cam4.410" TargetMode="External" /><Relationship Type="http://schemas.openxmlformats.org/officeDocument/2006/relationships/hyperlink" Id="rId814" Target="https://doi.org/10.1002/gcc.22110" TargetMode="External" /><Relationship Type="http://schemas.openxmlformats.org/officeDocument/2006/relationships/hyperlink" Id="rId602" Target="https://doi.org/10.1002/ijc.32258" TargetMode="External" /><Relationship Type="http://schemas.openxmlformats.org/officeDocument/2006/relationships/hyperlink" Id="rId862" Target="https://doi.org/10.1007/978-3-319-33432-5_20" TargetMode="External" /><Relationship Type="http://schemas.openxmlformats.org/officeDocument/2006/relationships/hyperlink" Id="rId826" Target="https://doi.org/10.1007/s00381-017-3481-3" TargetMode="External" /><Relationship Type="http://schemas.openxmlformats.org/officeDocument/2006/relationships/hyperlink" Id="rId852" Target="https://doi.org/10.1007/s00381-017-3551-6" TargetMode="External" /><Relationship Type="http://schemas.openxmlformats.org/officeDocument/2006/relationships/hyperlink" Id="rId612" Target="https://doi.org/10.1007/s00401-007-0243-4" TargetMode="External" /><Relationship Type="http://schemas.openxmlformats.org/officeDocument/2006/relationships/hyperlink" Id="rId858" Target="https://doi.org/10.1007/s00401-012-1068-3" TargetMode="External" /><Relationship Type="http://schemas.openxmlformats.org/officeDocument/2006/relationships/hyperlink" Id="rId836"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710" Target="https://doi.org/10.1007/s00401-018-1830-2" TargetMode="External" /><Relationship Type="http://schemas.openxmlformats.org/officeDocument/2006/relationships/hyperlink" Id="rId624" Target="https://doi.org/10.1007/s00401-020-02182-2" TargetMode="External" /><Relationship Type="http://schemas.openxmlformats.org/officeDocument/2006/relationships/hyperlink" Id="rId818" Target="https://doi.org/10.1007/s11910-017-0722-5" TargetMode="External" /><Relationship Type="http://schemas.openxmlformats.org/officeDocument/2006/relationships/hyperlink" Id="rId662" Target="https://doi.org/10.1007/s12032-016-0736-x" TargetMode="External" /><Relationship Type="http://schemas.openxmlformats.org/officeDocument/2006/relationships/hyperlink" Id="rId658" Target="https://doi.org/10.1007/s13277-016-5045-7" TargetMode="External" /><Relationship Type="http://schemas.openxmlformats.org/officeDocument/2006/relationships/hyperlink" Id="rId816" Target="https://doi.org/10.1016/j.canlet.2014.11.057" TargetMode="External" /><Relationship Type="http://schemas.openxmlformats.org/officeDocument/2006/relationships/hyperlink" Id="rId828"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632" Target="https://doi.org/10.1016/j.ccell.2017.08.017" TargetMode="External" /><Relationship Type="http://schemas.openxmlformats.org/officeDocument/2006/relationships/hyperlink" Id="rId618" Target="https://doi.org/10.1016/j.ccell.2020.03.011" TargetMode="External" /><Relationship Type="http://schemas.openxmlformats.org/officeDocument/2006/relationships/hyperlink" Id="rId808" Target="https://doi.org/10.1016/j.cell.2016.01.015" TargetMode="External" /><Relationship Type="http://schemas.openxmlformats.org/officeDocument/2006/relationships/hyperlink" Id="rId620" Target="https://doi.org/10.1016/j.cell.2017.09.048" TargetMode="External" /><Relationship Type="http://schemas.openxmlformats.org/officeDocument/2006/relationships/hyperlink" Id="rId802" Target="https://doi.org/10.1016/j.cell.2018.01.029" TargetMode="External" /><Relationship Type="http://schemas.openxmlformats.org/officeDocument/2006/relationships/hyperlink" Id="rId678" Target="https://doi.org/10.1016/j.cell.2020.10.044" TargetMode="External" /><Relationship Type="http://schemas.openxmlformats.org/officeDocument/2006/relationships/hyperlink" Id="rId648" Target="https://doi.org/10.1016/j.celrep.2018.03.076" TargetMode="External" /><Relationship Type="http://schemas.openxmlformats.org/officeDocument/2006/relationships/hyperlink" Id="rId652" Target="https://doi.org/10.1016/j.celrep.2019.09.071" TargetMode="External" /><Relationship Type="http://schemas.openxmlformats.org/officeDocument/2006/relationships/hyperlink" Id="rId592" Target="https://doi.org/10.1016/j.celrep.2021.108917" TargetMode="External" /><Relationship Type="http://schemas.openxmlformats.org/officeDocument/2006/relationships/hyperlink" Id="rId798" Target="https://doi.org/10.1016/j.cels.2015.12.004" TargetMode="External" /><Relationship Type="http://schemas.openxmlformats.org/officeDocument/2006/relationships/hyperlink" Id="rId842" Target="https://doi.org/10.1016/j.jaad.2017.05.059" TargetMode="External" /><Relationship Type="http://schemas.openxmlformats.org/officeDocument/2006/relationships/hyperlink" Id="rId840" Target="https://doi.org/10.1016/s0002-9440(10)64477-x" TargetMode="External" /><Relationship Type="http://schemas.openxmlformats.org/officeDocument/2006/relationships/hyperlink" Id="rId674" Target="https://doi.org/10.1016/s1097-2765(01)00275-1" TargetMode="External" /><Relationship Type="http://schemas.openxmlformats.org/officeDocument/2006/relationships/hyperlink" Id="rId660" Target="https://doi.org/10.1038/labinvest.3700710" TargetMode="External" /><Relationship Type="http://schemas.openxmlformats.org/officeDocument/2006/relationships/hyperlink" Id="rId806" Target="https://doi.org/10.1038/nature11327" TargetMode="External" /><Relationship Type="http://schemas.openxmlformats.org/officeDocument/2006/relationships/hyperlink" Id="rId830" Target="https://doi.org/10.1038/nature13109" TargetMode="External" /><Relationship Type="http://schemas.openxmlformats.org/officeDocument/2006/relationships/hyperlink" Id="rId698" Target="https://doi.org/10.1038/nature13480" TargetMode="External" /><Relationship Type="http://schemas.openxmlformats.org/officeDocument/2006/relationships/hyperlink" Id="rId630" Target="https://doi.org/10.1038/nature22973" TargetMode="External" /><Relationship Type="http://schemas.openxmlformats.org/officeDocument/2006/relationships/hyperlink" Id="rId870"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810" Target="https://doi.org/10.1038/ng.2849" TargetMode="External" /><Relationship Type="http://schemas.openxmlformats.org/officeDocument/2006/relationships/hyperlink" Id="rId642" Target="https://doi.org/10.1038/ng.2938" TargetMode="External" /><Relationship Type="http://schemas.openxmlformats.org/officeDocument/2006/relationships/hyperlink" Id="rId812" Target="https://doi.org/10.1038/ng.3438" TargetMode="External" /><Relationship Type="http://schemas.openxmlformats.org/officeDocument/2006/relationships/hyperlink" Id="rId820" Target="https://doi.org/10.1038/ng.3500" TargetMode="External" /><Relationship Type="http://schemas.openxmlformats.org/officeDocument/2006/relationships/hyperlink" Id="rId722" Target="https://doi.org/10.1038/ng.806" TargetMode="External" /><Relationship Type="http://schemas.openxmlformats.org/officeDocument/2006/relationships/hyperlink" Id="rId650" Target="https://doi.org/10.1038/ng0593-42" TargetMode="External" /><Relationship Type="http://schemas.openxmlformats.org/officeDocument/2006/relationships/hyperlink" Id="rId654" Target="https://doi.org/10.1038/s41467-020-20474-9" TargetMode="External" /><Relationship Type="http://schemas.openxmlformats.org/officeDocument/2006/relationships/hyperlink" Id="rId832" Target="https://doi.org/10.1038/s41525-017-0014-7" TargetMode="External" /><Relationship Type="http://schemas.openxmlformats.org/officeDocument/2006/relationships/hyperlink" Id="rId754" Target="https://doi.org/10.1038/s41586-020-2308-7" TargetMode="External" /><Relationship Type="http://schemas.openxmlformats.org/officeDocument/2006/relationships/hyperlink" Id="rId666" Target="https://doi.org/10.1038/s41588-019-0525-5" TargetMode="External" /><Relationship Type="http://schemas.openxmlformats.org/officeDocument/2006/relationships/hyperlink" Id="rId790" Target="https://doi.org/10.1038/s41588-019-0576-7" TargetMode="External" /><Relationship Type="http://schemas.openxmlformats.org/officeDocument/2006/relationships/hyperlink" Id="rId742" Target="https://doi.org/10.1038/s41592-018-0051-x" TargetMode="External" /><Relationship Type="http://schemas.openxmlformats.org/officeDocument/2006/relationships/hyperlink" Id="rId750" Target="https://doi.org/10.1038/s41598-019-55636-3" TargetMode="External" /><Relationship Type="http://schemas.openxmlformats.org/officeDocument/2006/relationships/hyperlink" Id="rId824" Target="https://doi.org/10.1038/s41598-020-59812-8" TargetMode="External" /><Relationship Type="http://schemas.openxmlformats.org/officeDocument/2006/relationships/hyperlink" Id="rId746" Target="https://doi.org/10.1038/s42003-018-0023-9" TargetMode="External" /><Relationship Type="http://schemas.openxmlformats.org/officeDocument/2006/relationships/hyperlink" Id="rId644" Target="https://doi.org/10.1038/s43018-020-0027-5" TargetMode="External" /><Relationship Type="http://schemas.openxmlformats.org/officeDocument/2006/relationships/hyperlink" Id="rId872" Target="https://doi.org/10.1038/sj.cdd.4401904" TargetMode="External" /><Relationship Type="http://schemas.openxmlformats.org/officeDocument/2006/relationships/hyperlink" Id="rId646" Target="https://doi.org/10.1053/j.gastro.2014.07.052" TargetMode="External" /><Relationship Type="http://schemas.openxmlformats.org/officeDocument/2006/relationships/hyperlink" Id="rId804" Target="https://doi.org/10.1073/pnas.1300252110" TargetMode="External" /><Relationship Type="http://schemas.openxmlformats.org/officeDocument/2006/relationships/hyperlink" Id="rId686" Target="https://doi.org/10.1080/2162402x.2018.1462430" TargetMode="External" /><Relationship Type="http://schemas.openxmlformats.org/officeDocument/2006/relationships/hyperlink" Id="rId582" Target="https://doi.org/10.1093/aje/kwab092" TargetMode="External" /><Relationship Type="http://schemas.openxmlformats.org/officeDocument/2006/relationships/hyperlink" Id="rId876" Target="https://doi.org/10.1093/bioinformatics/btp352" TargetMode="External" /><Relationship Type="http://schemas.openxmlformats.org/officeDocument/2006/relationships/hyperlink" Id="rId782" Target="https://doi.org/10.1093/bioinformatics/btq033" TargetMode="External" /><Relationship Type="http://schemas.openxmlformats.org/officeDocument/2006/relationships/hyperlink" Id="rId760" Target="https://doi.org/10.1093/bioinformatics/btq635" TargetMode="External" /><Relationship Type="http://schemas.openxmlformats.org/officeDocument/2006/relationships/hyperlink" Id="rId758" Target="https://doi.org/10.1093/bioinformatics/btr670" TargetMode="External" /><Relationship Type="http://schemas.openxmlformats.org/officeDocument/2006/relationships/hyperlink" Id="rId734" Target="https://doi.org/10.1093/bioinformatics/bts196" TargetMode="External" /><Relationship Type="http://schemas.openxmlformats.org/officeDocument/2006/relationships/hyperlink" Id="rId772" Target="https://doi.org/10.1093/bioinformatics/bts635" TargetMode="External" /><Relationship Type="http://schemas.openxmlformats.org/officeDocument/2006/relationships/hyperlink" Id="rId724"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726" Target="https://doi.org/10.1093/bioinformatics/btv098" TargetMode="External" /><Relationship Type="http://schemas.openxmlformats.org/officeDocument/2006/relationships/hyperlink" Id="rId768" Target="https://doi.org/10.1093/bioinformatics/btv710" TargetMode="External" /><Relationship Type="http://schemas.openxmlformats.org/officeDocument/2006/relationships/hyperlink" Id="rId788" Target="https://doi.org/10.1093/bioinformatics/btw313" TargetMode="External" /><Relationship Type="http://schemas.openxmlformats.org/officeDocument/2006/relationships/hyperlink" Id="rId770" Target="https://doi.org/10.1093/bioinformatics/bty304" TargetMode="External" /><Relationship Type="http://schemas.openxmlformats.org/officeDocument/2006/relationships/hyperlink" Id="rId792" Target="https://doi.org/10.1093/bioinformatics/btz363" TargetMode="External" /><Relationship Type="http://schemas.openxmlformats.org/officeDocument/2006/relationships/hyperlink" Id="rId682" Target="https://doi.org/10.1093/brain/awab155" TargetMode="External" /><Relationship Type="http://schemas.openxmlformats.org/officeDocument/2006/relationships/hyperlink" Id="rId656" Target="https://doi.org/10.1093/carcin/bgp268" TargetMode="External" /><Relationship Type="http://schemas.openxmlformats.org/officeDocument/2006/relationships/hyperlink" Id="rId610" Target="https://doi.org/10.1093/jnen/61.3.215" TargetMode="External" /><Relationship Type="http://schemas.openxmlformats.org/officeDocument/2006/relationships/hyperlink" Id="rId636" Target="https://doi.org/10.1093/jnen/nlz101" TargetMode="External" /><Relationship Type="http://schemas.openxmlformats.org/officeDocument/2006/relationships/hyperlink" Id="rId736" Target="https://doi.org/10.1093/nar/gkq603" TargetMode="External" /><Relationship Type="http://schemas.openxmlformats.org/officeDocument/2006/relationships/hyperlink" Id="rId784" Target="https://doi.org/10.1093/nar/gks1048" TargetMode="External" /><Relationship Type="http://schemas.openxmlformats.org/officeDocument/2006/relationships/hyperlink" Id="rId738" Target="https://doi.org/10.1093/nar/gkt1113" TargetMode="External" /><Relationship Type="http://schemas.openxmlformats.org/officeDocument/2006/relationships/hyperlink" Id="rId748" Target="https://doi.org/10.1093/nar/gkw227" TargetMode="External" /><Relationship Type="http://schemas.openxmlformats.org/officeDocument/2006/relationships/hyperlink" Id="rId732" Target="https://doi.org/10.1093/nar/gkx193" TargetMode="External" /><Relationship Type="http://schemas.openxmlformats.org/officeDocument/2006/relationships/hyperlink" Id="rId838" Target="https://doi.org/10.1093/neuonc/noaa267" TargetMode="External" /><Relationship Type="http://schemas.openxmlformats.org/officeDocument/2006/relationships/hyperlink" Id="rId616" Target="https://doi.org/10.1093/neuonc/noab106" TargetMode="External" /><Relationship Type="http://schemas.openxmlformats.org/officeDocument/2006/relationships/hyperlink" Id="rId626" Target="https://doi.org/10.1093/neuonc/noab178" TargetMode="External" /><Relationship Type="http://schemas.openxmlformats.org/officeDocument/2006/relationships/hyperlink" Id="rId576" Target="https://doi.org/10.1093/neuonc/now207" TargetMode="External" /><Relationship Type="http://schemas.openxmlformats.org/officeDocument/2006/relationships/hyperlink" Id="rId704" Target="https://doi.org/10.1093/neuonc/noy035" TargetMode="External" /><Relationship Type="http://schemas.openxmlformats.org/officeDocument/2006/relationships/hyperlink" Id="rId574" Target="https://doi.org/10.1093/neuonc/noz150" TargetMode="External" /><Relationship Type="http://schemas.openxmlformats.org/officeDocument/2006/relationships/hyperlink" Id="rId600" Target="https://doi.org/10.1093/neuonc/noz192" TargetMode="External" /><Relationship Type="http://schemas.openxmlformats.org/officeDocument/2006/relationships/hyperlink" Id="rId676" Target="https://doi.org/10.1093/noajnl/vdaa023" TargetMode="External" /><Relationship Type="http://schemas.openxmlformats.org/officeDocument/2006/relationships/hyperlink" Id="rId778" Target="https://doi.org/10.1101/120295" TargetMode="External" /><Relationship Type="http://schemas.openxmlformats.org/officeDocument/2006/relationships/hyperlink" Id="rId730" Target="https://doi.org/10.1101/201178" TargetMode="External" /><Relationship Type="http://schemas.openxmlformats.org/officeDocument/2006/relationships/hyperlink" Id="rId594" Target="https://doi.org/10.1101/2021.07.06.451385" TargetMode="External" /><Relationship Type="http://schemas.openxmlformats.org/officeDocument/2006/relationships/hyperlink" Id="rId744" Target="https://doi.org/10.1101/861054" TargetMode="External" /><Relationship Type="http://schemas.openxmlformats.org/officeDocument/2006/relationships/hyperlink" Id="rId874" Target="https://doi.org/10.1101/cshperspect.a026187" TargetMode="External" /><Relationship Type="http://schemas.openxmlformats.org/officeDocument/2006/relationships/hyperlink" Id="rId728" Target="https://doi.org/10.1101/gr.107524.110" TargetMode="External" /><Relationship Type="http://schemas.openxmlformats.org/officeDocument/2006/relationships/hyperlink" Id="rId780" Target="https://doi.org/10.1101/gr.239244.118" TargetMode="External" /><Relationship Type="http://schemas.openxmlformats.org/officeDocument/2006/relationships/hyperlink" Id="rId776" Target="https://doi.org/10.1101/gr.257246.119" TargetMode="External" /><Relationship Type="http://schemas.openxmlformats.org/officeDocument/2006/relationships/hyperlink" Id="rId664" Target="https://doi.org/10.1111/j.1750-3639.2010.00372.x" TargetMode="External" /><Relationship Type="http://schemas.openxmlformats.org/officeDocument/2006/relationships/hyperlink" Id="rId882" Target="https://doi.org/10.1111/j.2517-6161.1972.tb00899.x" TargetMode="External" /><Relationship Type="http://schemas.openxmlformats.org/officeDocument/2006/relationships/hyperlink" Id="rId848" Target="https://doi.org/10.1111/nan.12626" TargetMode="External" /><Relationship Type="http://schemas.openxmlformats.org/officeDocument/2006/relationships/hyperlink" Id="rId670" Target="https://doi.org/10.1126/science.1232245" TargetMode="External" /><Relationship Type="http://schemas.openxmlformats.org/officeDocument/2006/relationships/hyperlink" Id="rId688" Target="https://doi.org/10.1136/jitc-2021-004012" TargetMode="External" /><Relationship Type="http://schemas.openxmlformats.org/officeDocument/2006/relationships/hyperlink" Id="rId668" Target="https://doi.org/10.1136/jmedgenet-2020-107627" TargetMode="External" /><Relationship Type="http://schemas.openxmlformats.org/officeDocument/2006/relationships/hyperlink" Id="rId596" Target="https://doi.org/10.1158/1078-0432.ccr-22-0803" TargetMode="External" /><Relationship Type="http://schemas.openxmlformats.org/officeDocument/2006/relationships/hyperlink" Id="rId868" Target="https://doi.org/10.1158/2159-8290.cd-17-0321" TargetMode="External" /><Relationship Type="http://schemas.openxmlformats.org/officeDocument/2006/relationships/hyperlink" Id="rId598" Target="https://doi.org/10.1158/2159-8290.cd-nb2020-081" TargetMode="External" /><Relationship Type="http://schemas.openxmlformats.org/officeDocument/2006/relationships/hyperlink" Id="rId774" Target="https://doi.org/10.1186/1471-2105-12-323" TargetMode="External" /><Relationship Type="http://schemas.openxmlformats.org/officeDocument/2006/relationships/hyperlink" Id="rId796" Target="https://doi.org/10.1186/1471-2105-14-7" TargetMode="External" /><Relationship Type="http://schemas.openxmlformats.org/officeDocument/2006/relationships/hyperlink" Id="rId766" Target="https://doi.org/10.1186/gb-2011-12-4-r41" TargetMode="External" /><Relationship Type="http://schemas.openxmlformats.org/officeDocument/2006/relationships/hyperlink" Id="rId860" Target="https://doi.org/10.1186/s12859-016-1031-8" TargetMode="External" /><Relationship Type="http://schemas.openxmlformats.org/officeDocument/2006/relationships/hyperlink" Id="rId714" Target="https://doi.org/10.1186/s12859-020-03922-7" TargetMode="External" /><Relationship Type="http://schemas.openxmlformats.org/officeDocument/2006/relationships/hyperlink" Id="rId692" Target="https://doi.org/10.1186/s13029-016-0053-y" TargetMode="External" /><Relationship Type="http://schemas.openxmlformats.org/officeDocument/2006/relationships/hyperlink" Id="rId846"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794" Target="https://doi.org/10.1186/s13073-019-0638-6" TargetMode="External" /><Relationship Type="http://schemas.openxmlformats.org/officeDocument/2006/relationships/hyperlink" Id="rId680" Target="https://doi.org/10.1186/s40478-018-0553-x" TargetMode="External" /><Relationship Type="http://schemas.openxmlformats.org/officeDocument/2006/relationships/hyperlink" Id="rId622" Target="https://doi.org/10.1186/s40478-020-00902-z" TargetMode="External" /><Relationship Type="http://schemas.openxmlformats.org/officeDocument/2006/relationships/hyperlink" Id="rId634" Target="https://doi.org/10.1186/s40478-020-00905-w" TargetMode="External" /><Relationship Type="http://schemas.openxmlformats.org/officeDocument/2006/relationships/hyperlink" Id="rId628" Target="https://doi.org/10.1186/s40478-020-00984-9" TargetMode="External" /><Relationship Type="http://schemas.openxmlformats.org/officeDocument/2006/relationships/hyperlink" Id="rId640" Target="https://doi.org/10.1186/s40478-020-01027-z" TargetMode="External" /><Relationship Type="http://schemas.openxmlformats.org/officeDocument/2006/relationships/hyperlink" Id="rId844" Target="https://doi.org/10.1186/s40478-020-01056-8" TargetMode="External" /><Relationship Type="http://schemas.openxmlformats.org/officeDocument/2006/relationships/hyperlink" Id="rId638" Target="https://doi.org/10.1200/jco.2010.31.1670" TargetMode="External" /><Relationship Type="http://schemas.openxmlformats.org/officeDocument/2006/relationships/hyperlink" Id="rId786" Target="https://doi.org/10.1371/journal.pcbi.1003118" TargetMode="External" /><Relationship Type="http://schemas.openxmlformats.org/officeDocument/2006/relationships/hyperlink" Id="rId762" Target="https://doi.org/10.1371/journal.pcbi.1004873" TargetMode="External" /><Relationship Type="http://schemas.openxmlformats.org/officeDocument/2006/relationships/hyperlink" Id="rId604" Target="https://doi.org/10.1371/journal.pcbi.1007128" TargetMode="External" /><Relationship Type="http://schemas.openxmlformats.org/officeDocument/2006/relationships/hyperlink" Id="rId694"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588" Target="https://doi.org/10.1371/journal.pone.0000308" TargetMode="External" /><Relationship Type="http://schemas.openxmlformats.org/officeDocument/2006/relationships/hyperlink" Id="rId696" Target="https://doi.org/10.18632/oncotarget.22783" TargetMode="External" /><Relationship Type="http://schemas.openxmlformats.org/officeDocument/2006/relationships/hyperlink" Id="rId684" Target="https://doi.org/10.18632/oncotarget.24951" TargetMode="External" /><Relationship Type="http://schemas.openxmlformats.org/officeDocument/2006/relationships/hyperlink" Id="rId878" Target="https://doi.org/10.2307/2281868" TargetMode="External" /><Relationship Type="http://schemas.openxmlformats.org/officeDocument/2006/relationships/hyperlink" Id="rId718" Target="https://doi.org/10.24370/openpbta" TargetMode="External" /><Relationship Type="http://schemas.openxmlformats.org/officeDocument/2006/relationships/hyperlink" Id="rId700" Target="https://doi.org/10.3171/2015.2.peds14656" TargetMode="External" /><Relationship Type="http://schemas.openxmlformats.org/officeDocument/2006/relationships/hyperlink" Id="rId834" Target="https://doi.org/10.3171/2019.8.jns191266" TargetMode="External" /><Relationship Type="http://schemas.openxmlformats.org/officeDocument/2006/relationships/hyperlink" Id="rId864" Target="https://doi.org/10.3171/jns.1995.83.2.0206" TargetMode="External" /><Relationship Type="http://schemas.openxmlformats.org/officeDocument/2006/relationships/hyperlink" Id="rId866" Target="https://doi.org/10.3171/jns.1998.89.4.0547" TargetMode="External" /><Relationship Type="http://schemas.openxmlformats.org/officeDocument/2006/relationships/hyperlink" Id="rId740" Target="https://doi.org/10.3389/fgene.2012.00035" TargetMode="External" /><Relationship Type="http://schemas.openxmlformats.org/officeDocument/2006/relationships/hyperlink" Id="rId706" Target="https://doi.org/10.3389/fneur.2021.704130" TargetMode="External" /><Relationship Type="http://schemas.openxmlformats.org/officeDocument/2006/relationships/hyperlink" Id="rId712" Target="https://doi.org/10.3389/fonc.2019.00791" TargetMode="External" /><Relationship Type="http://schemas.openxmlformats.org/officeDocument/2006/relationships/hyperlink" Id="rId850"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856" Target="https://doi.org/10.3390/ijms21051818" TargetMode="External" /><Relationship Type="http://schemas.openxmlformats.org/officeDocument/2006/relationships/hyperlink" Id="rId756" Target="https://doi.org/10.3390/ijms21176034" TargetMode="External" /><Relationship Type="http://schemas.openxmlformats.org/officeDocument/2006/relationships/hyperlink" Id="rId708" Target="https://doi.org/10.3390/jcm9020519" TargetMode="External" /><Relationship Type="http://schemas.openxmlformats.org/officeDocument/2006/relationships/hyperlink" Id="rId690" Target="https://doi.org/10.4236/jct.2013.48164" TargetMode="External" /><Relationship Type="http://schemas.openxmlformats.org/officeDocument/2006/relationships/hyperlink" Id="rId884" Target="https://doi.org/10.5281/zenodo.6968175" TargetMode="External" /><Relationship Type="http://schemas.openxmlformats.org/officeDocument/2006/relationships/hyperlink" Id="rId886" Target="https://doi.org/10.5281/zenodo.7044567" TargetMode="External" /><Relationship Type="http://schemas.openxmlformats.org/officeDocument/2006/relationships/hyperlink" Id="rId702" Target="https://doi.org/10.5348/ijcri-2013-12-419-cr-13" TargetMode="External" /><Relationship Type="http://schemas.openxmlformats.org/officeDocument/2006/relationships/hyperlink" Id="rId584"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7" Target="https://github.com/AlexsLemonade/OpenPBTA-analysis/blob/a43ced889d8027dce4bc7f2750056f1566161d35/tables/results/TableS1-histologies.xlsx" TargetMode="External" /><Relationship Type="http://schemas.openxmlformats.org/officeDocument/2006/relationships/hyperlink" Id="rId568" Target="https://github.com/AlexsLemonade/OpenPBTA-analysis/blob/a43ced889d8027dce4bc7f2750056f1566161d35/tables/results/TableS2-DNA-results-table.xlsx" TargetMode="External" /><Relationship Type="http://schemas.openxmlformats.org/officeDocument/2006/relationships/hyperlink" Id="rId569" Target="https://github.com/AlexsLemonade/OpenPBTA-analysis/blob/a43ced889d8027dce4bc7f2750056f1566161d35/tables/results/TableS3-RNA-results-table.xlsx" TargetMode="External" /><Relationship Type="http://schemas.openxmlformats.org/officeDocument/2006/relationships/hyperlink" Id="rId570" Target="https://github.com/AlexsLemonade/OpenPBTA-analysis/blob/a43ced889d8027dce4bc7f2750056f1566161d35/tables/results/TableS4-survival-results-table.xlsx" TargetMode="External" /><Relationship Type="http://schemas.openxmlformats.org/officeDocument/2006/relationships/hyperlink" Id="rId571" Target="https://github.com/AlexsLemonade/OpenPBTA-analysis/blob/a43ced889d8027dce4bc7f2750056f1566161d35/tables/results/TableS5-Key-Resources-table.xlsx" TargetMode="External" /><Relationship Type="http://schemas.openxmlformats.org/officeDocument/2006/relationships/hyperlink" Id="rId516"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b0fdf6f24fe9c021f22e8b7da348708f68877ee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63"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9" Target="https://github.com/d3b-center/FusionAnnotator" TargetMode="External" /><Relationship Type="http://schemas.openxmlformats.org/officeDocument/2006/relationships/hyperlink" Id="rId477" Target="https://github.com/d3b-center/OpenPBTA-workflows" TargetMode="External" /><Relationship Type="http://schemas.openxmlformats.org/officeDocument/2006/relationships/hyperlink" Id="rId504" Target="https://github.com/d3b-center/OpenPBTA-workflows/" TargetMode="External" /><Relationship Type="http://schemas.openxmlformats.org/officeDocument/2006/relationships/hyperlink" Id="rId508" Target="https://github.com/d3b-center/OpenPBTA-workflows/blob/master/cwl/kfdrc_RNAseq_workflow.cwl" TargetMode="External" /><Relationship Type="http://schemas.openxmlformats.org/officeDocument/2006/relationships/hyperlink" Id="rId53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6"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8" Target="https://s3.amazonaws.com/broad-references/broad-references-readme.html" TargetMode="External" /><Relationship Type="http://schemas.openxmlformats.org/officeDocument/2006/relationships/hyperlink" Id="rId487" Target="https://s3.console.aws.amazon.com/s3/buckets/broad-references/hg38/v0/" TargetMode="External" /><Relationship Type="http://schemas.openxmlformats.org/officeDocument/2006/relationships/hyperlink" Id="rId524"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80" Target="https://www.fda.gov/about-fda/oncology-center-excellence/pediatric-oncology-drug-approvals" TargetMode="External" /><Relationship Type="http://schemas.openxmlformats.org/officeDocument/2006/relationships/hyperlink" Id="rId854" Target="https://www.ncbi.nlm.nih.gov/pubmed/26389418" TargetMode="External" /><Relationship Type="http://schemas.openxmlformats.org/officeDocument/2006/relationships/hyperlink" Id="rId880" Target="https://www.ncbi.nlm.nih.gov/pubmed/5910392" TargetMode="External" /><Relationship Type="http://schemas.openxmlformats.org/officeDocument/2006/relationships/hyperlink" Id="rId480" Target="https://www.pnoc.us/" TargetMode="External" /><Relationship Type="http://schemas.openxmlformats.org/officeDocument/2006/relationships/hyperlink" Id="rId420" Target="pnoc.us" TargetMode="External" /></Relationships>
</file>

<file path=word/_rels/footnotes.xml.rels><?xml version="1.0" encoding="UTF-8"?><Relationships xmlns="http://schemas.openxmlformats.org/package/2006/relationships"><Relationship Type="http://schemas.openxmlformats.org/officeDocument/2006/relationships/hyperlink" Id="rId469" Target="biorender.com" TargetMode="External" /><Relationship Type="http://schemas.openxmlformats.org/officeDocument/2006/relationships/hyperlink" Id="rId419" Target="cbtn.org" TargetMode="External" /><Relationship Type="http://schemas.openxmlformats.org/officeDocument/2006/relationships/hyperlink" Id="rId720" Target="http://arxiv.org/abs/1303.3997" TargetMode="External" /><Relationship Type="http://schemas.openxmlformats.org/officeDocument/2006/relationships/hyperlink" Id="rId608" Target="http://arxiv.org/abs/1710.03675" TargetMode="External" /><Relationship Type="http://schemas.openxmlformats.org/officeDocument/2006/relationships/hyperlink" Id="rId800" Target="http://arxiv.org/abs/1802.03426" TargetMode="External" /><Relationship Type="http://schemas.openxmlformats.org/officeDocument/2006/relationships/hyperlink" Id="rId520" Target="http://kinase.com/human/kinome/tables/Kincat_Hsap.08.02.xls" TargetMode="External" /><Relationship Type="http://schemas.openxmlformats.org/officeDocument/2006/relationships/hyperlink" Id="rId462" Target="http://shiny.imbei.uni-mainz.de:3838/shinyFuse/" TargetMode="External" /><Relationship Type="http://schemas.openxmlformats.org/officeDocument/2006/relationships/hyperlink" Id="rId521" Target="http://www.bushmanlab.org/assets/doc/allOnco_Feb2017.tsv" TargetMode="External" /><Relationship Type="http://schemas.openxmlformats.org/officeDocument/2006/relationships/hyperlink" Id="rId20" Target="https://AlexsLemonade.github.io/OpenPBTA-manuscript/v/b0fdf6f24fe9c021f22e8b7da348708f68877ee5/" TargetMode="External" /><Relationship Type="http://schemas.openxmlformats.org/officeDocument/2006/relationships/hyperlink" Id="rId423" Target="https://CBTN.org" TargetMode="External" /><Relationship Type="http://schemas.openxmlformats.org/officeDocument/2006/relationships/hyperlink" Id="rId494" Target="https://api.gdc.cancer.gov/files" TargetMode="External" /><Relationship Type="http://schemas.openxmlformats.org/officeDocument/2006/relationships/hyperlink" Id="rId522" Target="https://bioinfo.uth.edu/TSGene/Human_TSGs.txt?csrt=5027697123997809089" TargetMode="External" /><Relationship Type="http://schemas.openxmlformats.org/officeDocument/2006/relationships/hyperlink" Id="rId523" Target="https://cancer.sanger.ac.uk/census" TargetMode="External" /><Relationship Type="http://schemas.openxmlformats.org/officeDocument/2006/relationships/hyperlink" Id="rId475" Target="https://cavatica.sbgenomics.com/u/cavatica/openpbta" TargetMode="External" /><Relationship Type="http://schemas.openxmlformats.org/officeDocument/2006/relationships/hyperlink" Id="rId474" Target="https://cbtn.org/" TargetMode="External" /><Relationship Type="http://schemas.openxmlformats.org/officeDocument/2006/relationships/hyperlink" Id="rId481" Target="https://clinicaltrials.gov/ct2/show/NCT02274987" TargetMode="External" /><Relationship Type="http://schemas.openxmlformats.org/officeDocument/2006/relationships/hyperlink" Id="rId716" Target="https://clinicaltrials.gov/ct2/show/NCT03739372" TargetMode="External" /><Relationship Type="http://schemas.openxmlformats.org/officeDocument/2006/relationships/hyperlink" Id="rId464" Target="https://commonfund.nih.gov/kidsfirst/2021X01projects#FY21_Resnick" TargetMode="External" /><Relationship Type="http://schemas.openxmlformats.org/officeDocument/2006/relationships/hyperlink" Id="rId495" Target="https://console.cloud.google.com/storage/browser/_details/genomics-public-data/resources/broad/hg38/v0/wgs_calling_regions.hg38.interval_list" TargetMode="External" /><Relationship Type="http://schemas.openxmlformats.org/officeDocument/2006/relationships/hyperlink" Id="rId539" Target="https://cran.r-project.org/package=survival" TargetMode="External" /><Relationship Type="http://schemas.openxmlformats.org/officeDocument/2006/relationships/hyperlink" Id="rId606" Target="https://dl.acm.org/doi/10.5555/2600239.2600241" TargetMode="External" /><Relationship Type="http://schemas.openxmlformats.org/officeDocument/2006/relationships/hyperlink" Id="rId578" Target="https://doi.org/10.1002/cam4.410" TargetMode="External" /><Relationship Type="http://schemas.openxmlformats.org/officeDocument/2006/relationships/hyperlink" Id="rId814" Target="https://doi.org/10.1002/gcc.22110" TargetMode="External" /><Relationship Type="http://schemas.openxmlformats.org/officeDocument/2006/relationships/hyperlink" Id="rId602" Target="https://doi.org/10.1002/ijc.32258" TargetMode="External" /><Relationship Type="http://schemas.openxmlformats.org/officeDocument/2006/relationships/hyperlink" Id="rId862" Target="https://doi.org/10.1007/978-3-319-33432-5_20" TargetMode="External" /><Relationship Type="http://schemas.openxmlformats.org/officeDocument/2006/relationships/hyperlink" Id="rId826" Target="https://doi.org/10.1007/s00381-017-3481-3" TargetMode="External" /><Relationship Type="http://schemas.openxmlformats.org/officeDocument/2006/relationships/hyperlink" Id="rId852" Target="https://doi.org/10.1007/s00381-017-3551-6" TargetMode="External" /><Relationship Type="http://schemas.openxmlformats.org/officeDocument/2006/relationships/hyperlink" Id="rId612" Target="https://doi.org/10.1007/s00401-007-0243-4" TargetMode="External" /><Relationship Type="http://schemas.openxmlformats.org/officeDocument/2006/relationships/hyperlink" Id="rId858" Target="https://doi.org/10.1007/s00401-012-1068-3" TargetMode="External" /><Relationship Type="http://schemas.openxmlformats.org/officeDocument/2006/relationships/hyperlink" Id="rId836" Target="https://doi.org/10.1007/s00401-016-1539-z" TargetMode="External" /><Relationship Type="http://schemas.openxmlformats.org/officeDocument/2006/relationships/hyperlink" Id="rId614" Target="https://doi.org/10.1007/s00401-016-1545-1" TargetMode="External" /><Relationship Type="http://schemas.openxmlformats.org/officeDocument/2006/relationships/hyperlink" Id="rId710" Target="https://doi.org/10.1007/s00401-018-1830-2" TargetMode="External" /><Relationship Type="http://schemas.openxmlformats.org/officeDocument/2006/relationships/hyperlink" Id="rId624" Target="https://doi.org/10.1007/s00401-020-02182-2" TargetMode="External" /><Relationship Type="http://schemas.openxmlformats.org/officeDocument/2006/relationships/hyperlink" Id="rId818" Target="https://doi.org/10.1007/s11910-017-0722-5" TargetMode="External" /><Relationship Type="http://schemas.openxmlformats.org/officeDocument/2006/relationships/hyperlink" Id="rId662" Target="https://doi.org/10.1007/s12032-016-0736-x" TargetMode="External" /><Relationship Type="http://schemas.openxmlformats.org/officeDocument/2006/relationships/hyperlink" Id="rId658" Target="https://doi.org/10.1007/s13277-016-5045-7" TargetMode="External" /><Relationship Type="http://schemas.openxmlformats.org/officeDocument/2006/relationships/hyperlink" Id="rId816" Target="https://doi.org/10.1016/j.canlet.2014.11.057" TargetMode="External" /><Relationship Type="http://schemas.openxmlformats.org/officeDocument/2006/relationships/hyperlink" Id="rId828" Target="https://doi.org/10.1016/j.ccell.2015.04.002" TargetMode="External" /><Relationship Type="http://schemas.openxmlformats.org/officeDocument/2006/relationships/hyperlink" Id="rId822" Target="https://doi.org/10.1016/j.ccell.2016.02.001" TargetMode="External" /><Relationship Type="http://schemas.openxmlformats.org/officeDocument/2006/relationships/hyperlink" Id="rId632" Target="https://doi.org/10.1016/j.ccell.2017.08.017" TargetMode="External" /><Relationship Type="http://schemas.openxmlformats.org/officeDocument/2006/relationships/hyperlink" Id="rId618" Target="https://doi.org/10.1016/j.ccell.2020.03.011" TargetMode="External" /><Relationship Type="http://schemas.openxmlformats.org/officeDocument/2006/relationships/hyperlink" Id="rId808" Target="https://doi.org/10.1016/j.cell.2016.01.015" TargetMode="External" /><Relationship Type="http://schemas.openxmlformats.org/officeDocument/2006/relationships/hyperlink" Id="rId620" Target="https://doi.org/10.1016/j.cell.2017.09.048" TargetMode="External" /><Relationship Type="http://schemas.openxmlformats.org/officeDocument/2006/relationships/hyperlink" Id="rId802" Target="https://doi.org/10.1016/j.cell.2018.01.029" TargetMode="External" /><Relationship Type="http://schemas.openxmlformats.org/officeDocument/2006/relationships/hyperlink" Id="rId678" Target="https://doi.org/10.1016/j.cell.2020.10.044" TargetMode="External" /><Relationship Type="http://schemas.openxmlformats.org/officeDocument/2006/relationships/hyperlink" Id="rId648" Target="https://doi.org/10.1016/j.celrep.2018.03.076" TargetMode="External" /><Relationship Type="http://schemas.openxmlformats.org/officeDocument/2006/relationships/hyperlink" Id="rId652" Target="https://doi.org/10.1016/j.celrep.2019.09.071" TargetMode="External" /><Relationship Type="http://schemas.openxmlformats.org/officeDocument/2006/relationships/hyperlink" Id="rId592" Target="https://doi.org/10.1016/j.celrep.2021.108917" TargetMode="External" /><Relationship Type="http://schemas.openxmlformats.org/officeDocument/2006/relationships/hyperlink" Id="rId798" Target="https://doi.org/10.1016/j.cels.2015.12.004" TargetMode="External" /><Relationship Type="http://schemas.openxmlformats.org/officeDocument/2006/relationships/hyperlink" Id="rId842" Target="https://doi.org/10.1016/j.jaad.2017.05.059" TargetMode="External" /><Relationship Type="http://schemas.openxmlformats.org/officeDocument/2006/relationships/hyperlink" Id="rId840" Target="https://doi.org/10.1016/s0002-9440(10)64477-x" TargetMode="External" /><Relationship Type="http://schemas.openxmlformats.org/officeDocument/2006/relationships/hyperlink" Id="rId674" Target="https://doi.org/10.1016/s1097-2765(01)00275-1" TargetMode="External" /><Relationship Type="http://schemas.openxmlformats.org/officeDocument/2006/relationships/hyperlink" Id="rId660" Target="https://doi.org/10.1038/labinvest.3700710" TargetMode="External" /><Relationship Type="http://schemas.openxmlformats.org/officeDocument/2006/relationships/hyperlink" Id="rId806" Target="https://doi.org/10.1038/nature11327" TargetMode="External" /><Relationship Type="http://schemas.openxmlformats.org/officeDocument/2006/relationships/hyperlink" Id="rId830" Target="https://doi.org/10.1038/nature13109" TargetMode="External" /><Relationship Type="http://schemas.openxmlformats.org/officeDocument/2006/relationships/hyperlink" Id="rId698" Target="https://doi.org/10.1038/nature13480" TargetMode="External" /><Relationship Type="http://schemas.openxmlformats.org/officeDocument/2006/relationships/hyperlink" Id="rId630" Target="https://doi.org/10.1038/nature22973" TargetMode="External" /><Relationship Type="http://schemas.openxmlformats.org/officeDocument/2006/relationships/hyperlink" Id="rId870" Target="https://doi.org/10.1038/nbt.3391" TargetMode="External" /><Relationship Type="http://schemas.openxmlformats.org/officeDocument/2006/relationships/hyperlink" Id="rId586" Target="https://doi.org/10.1038/nbt.3780" TargetMode="External" /><Relationship Type="http://schemas.openxmlformats.org/officeDocument/2006/relationships/hyperlink" Id="rId810" Target="https://doi.org/10.1038/ng.2849" TargetMode="External" /><Relationship Type="http://schemas.openxmlformats.org/officeDocument/2006/relationships/hyperlink" Id="rId642" Target="https://doi.org/10.1038/ng.2938" TargetMode="External" /><Relationship Type="http://schemas.openxmlformats.org/officeDocument/2006/relationships/hyperlink" Id="rId812" Target="https://doi.org/10.1038/ng.3438" TargetMode="External" /><Relationship Type="http://schemas.openxmlformats.org/officeDocument/2006/relationships/hyperlink" Id="rId820" Target="https://doi.org/10.1038/ng.3500" TargetMode="External" /><Relationship Type="http://schemas.openxmlformats.org/officeDocument/2006/relationships/hyperlink" Id="rId722" Target="https://doi.org/10.1038/ng.806" TargetMode="External" /><Relationship Type="http://schemas.openxmlformats.org/officeDocument/2006/relationships/hyperlink" Id="rId650" Target="https://doi.org/10.1038/ng0593-42" TargetMode="External" /><Relationship Type="http://schemas.openxmlformats.org/officeDocument/2006/relationships/hyperlink" Id="rId654" Target="https://doi.org/10.1038/s41467-020-20474-9" TargetMode="External" /><Relationship Type="http://schemas.openxmlformats.org/officeDocument/2006/relationships/hyperlink" Id="rId832" Target="https://doi.org/10.1038/s41525-017-0014-7" TargetMode="External" /><Relationship Type="http://schemas.openxmlformats.org/officeDocument/2006/relationships/hyperlink" Id="rId754" Target="https://doi.org/10.1038/s41586-020-2308-7" TargetMode="External" /><Relationship Type="http://schemas.openxmlformats.org/officeDocument/2006/relationships/hyperlink" Id="rId666" Target="https://doi.org/10.1038/s41588-019-0525-5" TargetMode="External" /><Relationship Type="http://schemas.openxmlformats.org/officeDocument/2006/relationships/hyperlink" Id="rId790" Target="https://doi.org/10.1038/s41588-019-0576-7" TargetMode="External" /><Relationship Type="http://schemas.openxmlformats.org/officeDocument/2006/relationships/hyperlink" Id="rId742" Target="https://doi.org/10.1038/s41592-018-0051-x" TargetMode="External" /><Relationship Type="http://schemas.openxmlformats.org/officeDocument/2006/relationships/hyperlink" Id="rId750" Target="https://doi.org/10.1038/s41598-019-55636-3" TargetMode="External" /><Relationship Type="http://schemas.openxmlformats.org/officeDocument/2006/relationships/hyperlink" Id="rId824" Target="https://doi.org/10.1038/s41598-020-59812-8" TargetMode="External" /><Relationship Type="http://schemas.openxmlformats.org/officeDocument/2006/relationships/hyperlink" Id="rId746" Target="https://doi.org/10.1038/s42003-018-0023-9" TargetMode="External" /><Relationship Type="http://schemas.openxmlformats.org/officeDocument/2006/relationships/hyperlink" Id="rId644" Target="https://doi.org/10.1038/s43018-020-0027-5" TargetMode="External" /><Relationship Type="http://schemas.openxmlformats.org/officeDocument/2006/relationships/hyperlink" Id="rId872" Target="https://doi.org/10.1038/sj.cdd.4401904" TargetMode="External" /><Relationship Type="http://schemas.openxmlformats.org/officeDocument/2006/relationships/hyperlink" Id="rId646" Target="https://doi.org/10.1053/j.gastro.2014.07.052" TargetMode="External" /><Relationship Type="http://schemas.openxmlformats.org/officeDocument/2006/relationships/hyperlink" Id="rId804" Target="https://doi.org/10.1073/pnas.1300252110" TargetMode="External" /><Relationship Type="http://schemas.openxmlformats.org/officeDocument/2006/relationships/hyperlink" Id="rId686" Target="https://doi.org/10.1080/2162402x.2018.1462430" TargetMode="External" /><Relationship Type="http://schemas.openxmlformats.org/officeDocument/2006/relationships/hyperlink" Id="rId582" Target="https://doi.org/10.1093/aje/kwab092" TargetMode="External" /><Relationship Type="http://schemas.openxmlformats.org/officeDocument/2006/relationships/hyperlink" Id="rId876" Target="https://doi.org/10.1093/bioinformatics/btp352" TargetMode="External" /><Relationship Type="http://schemas.openxmlformats.org/officeDocument/2006/relationships/hyperlink" Id="rId782" Target="https://doi.org/10.1093/bioinformatics/btq033" TargetMode="External" /><Relationship Type="http://schemas.openxmlformats.org/officeDocument/2006/relationships/hyperlink" Id="rId760" Target="https://doi.org/10.1093/bioinformatics/btq635" TargetMode="External" /><Relationship Type="http://schemas.openxmlformats.org/officeDocument/2006/relationships/hyperlink" Id="rId758" Target="https://doi.org/10.1093/bioinformatics/btr670" TargetMode="External" /><Relationship Type="http://schemas.openxmlformats.org/officeDocument/2006/relationships/hyperlink" Id="rId734" Target="https://doi.org/10.1093/bioinformatics/bts196" TargetMode="External" /><Relationship Type="http://schemas.openxmlformats.org/officeDocument/2006/relationships/hyperlink" Id="rId772" Target="https://doi.org/10.1093/bioinformatics/bts635" TargetMode="External" /><Relationship Type="http://schemas.openxmlformats.org/officeDocument/2006/relationships/hyperlink" Id="rId724" Target="https://doi.org/10.1093/bioinformatics/btu314" TargetMode="External" /><Relationship Type="http://schemas.openxmlformats.org/officeDocument/2006/relationships/hyperlink" Id="rId764" Target="https://doi.org/10.1093/bioinformatics/btu651" TargetMode="External" /><Relationship Type="http://schemas.openxmlformats.org/officeDocument/2006/relationships/hyperlink" Id="rId726" Target="https://doi.org/10.1093/bioinformatics/btv098" TargetMode="External" /><Relationship Type="http://schemas.openxmlformats.org/officeDocument/2006/relationships/hyperlink" Id="rId768" Target="https://doi.org/10.1093/bioinformatics/btv710" TargetMode="External" /><Relationship Type="http://schemas.openxmlformats.org/officeDocument/2006/relationships/hyperlink" Id="rId788" Target="https://doi.org/10.1093/bioinformatics/btw313" TargetMode="External" /><Relationship Type="http://schemas.openxmlformats.org/officeDocument/2006/relationships/hyperlink" Id="rId770" Target="https://doi.org/10.1093/bioinformatics/bty304" TargetMode="External" /><Relationship Type="http://schemas.openxmlformats.org/officeDocument/2006/relationships/hyperlink" Id="rId792" Target="https://doi.org/10.1093/bioinformatics/btz363" TargetMode="External" /><Relationship Type="http://schemas.openxmlformats.org/officeDocument/2006/relationships/hyperlink" Id="rId682" Target="https://doi.org/10.1093/brain/awab155" TargetMode="External" /><Relationship Type="http://schemas.openxmlformats.org/officeDocument/2006/relationships/hyperlink" Id="rId656" Target="https://doi.org/10.1093/carcin/bgp268" TargetMode="External" /><Relationship Type="http://schemas.openxmlformats.org/officeDocument/2006/relationships/hyperlink" Id="rId610" Target="https://doi.org/10.1093/jnen/61.3.215" TargetMode="External" /><Relationship Type="http://schemas.openxmlformats.org/officeDocument/2006/relationships/hyperlink" Id="rId636" Target="https://doi.org/10.1093/jnen/nlz101" TargetMode="External" /><Relationship Type="http://schemas.openxmlformats.org/officeDocument/2006/relationships/hyperlink" Id="rId736" Target="https://doi.org/10.1093/nar/gkq603" TargetMode="External" /><Relationship Type="http://schemas.openxmlformats.org/officeDocument/2006/relationships/hyperlink" Id="rId784" Target="https://doi.org/10.1093/nar/gks1048" TargetMode="External" /><Relationship Type="http://schemas.openxmlformats.org/officeDocument/2006/relationships/hyperlink" Id="rId738" Target="https://doi.org/10.1093/nar/gkt1113" TargetMode="External" /><Relationship Type="http://schemas.openxmlformats.org/officeDocument/2006/relationships/hyperlink" Id="rId748" Target="https://doi.org/10.1093/nar/gkw227" TargetMode="External" /><Relationship Type="http://schemas.openxmlformats.org/officeDocument/2006/relationships/hyperlink" Id="rId732" Target="https://doi.org/10.1093/nar/gkx193" TargetMode="External" /><Relationship Type="http://schemas.openxmlformats.org/officeDocument/2006/relationships/hyperlink" Id="rId838" Target="https://doi.org/10.1093/neuonc/noaa267" TargetMode="External" /><Relationship Type="http://schemas.openxmlformats.org/officeDocument/2006/relationships/hyperlink" Id="rId616" Target="https://doi.org/10.1093/neuonc/noab106" TargetMode="External" /><Relationship Type="http://schemas.openxmlformats.org/officeDocument/2006/relationships/hyperlink" Id="rId626" Target="https://doi.org/10.1093/neuonc/noab178" TargetMode="External" /><Relationship Type="http://schemas.openxmlformats.org/officeDocument/2006/relationships/hyperlink" Id="rId576" Target="https://doi.org/10.1093/neuonc/now207" TargetMode="External" /><Relationship Type="http://schemas.openxmlformats.org/officeDocument/2006/relationships/hyperlink" Id="rId704" Target="https://doi.org/10.1093/neuonc/noy035" TargetMode="External" /><Relationship Type="http://schemas.openxmlformats.org/officeDocument/2006/relationships/hyperlink" Id="rId574" Target="https://doi.org/10.1093/neuonc/noz150" TargetMode="External" /><Relationship Type="http://schemas.openxmlformats.org/officeDocument/2006/relationships/hyperlink" Id="rId600" Target="https://doi.org/10.1093/neuonc/noz192" TargetMode="External" /><Relationship Type="http://schemas.openxmlformats.org/officeDocument/2006/relationships/hyperlink" Id="rId676" Target="https://doi.org/10.1093/noajnl/vdaa023" TargetMode="External" /><Relationship Type="http://schemas.openxmlformats.org/officeDocument/2006/relationships/hyperlink" Id="rId778" Target="https://doi.org/10.1101/120295" TargetMode="External" /><Relationship Type="http://schemas.openxmlformats.org/officeDocument/2006/relationships/hyperlink" Id="rId730" Target="https://doi.org/10.1101/201178" TargetMode="External" /><Relationship Type="http://schemas.openxmlformats.org/officeDocument/2006/relationships/hyperlink" Id="rId594" Target="https://doi.org/10.1101/2021.07.06.451385" TargetMode="External" /><Relationship Type="http://schemas.openxmlformats.org/officeDocument/2006/relationships/hyperlink" Id="rId744" Target="https://doi.org/10.1101/861054" TargetMode="External" /><Relationship Type="http://schemas.openxmlformats.org/officeDocument/2006/relationships/hyperlink" Id="rId874" Target="https://doi.org/10.1101/cshperspect.a026187" TargetMode="External" /><Relationship Type="http://schemas.openxmlformats.org/officeDocument/2006/relationships/hyperlink" Id="rId728" Target="https://doi.org/10.1101/gr.107524.110" TargetMode="External" /><Relationship Type="http://schemas.openxmlformats.org/officeDocument/2006/relationships/hyperlink" Id="rId780" Target="https://doi.org/10.1101/gr.239244.118" TargetMode="External" /><Relationship Type="http://schemas.openxmlformats.org/officeDocument/2006/relationships/hyperlink" Id="rId776" Target="https://doi.org/10.1101/gr.257246.119" TargetMode="External" /><Relationship Type="http://schemas.openxmlformats.org/officeDocument/2006/relationships/hyperlink" Id="rId664" Target="https://doi.org/10.1111/j.1750-3639.2010.00372.x" TargetMode="External" /><Relationship Type="http://schemas.openxmlformats.org/officeDocument/2006/relationships/hyperlink" Id="rId882" Target="https://doi.org/10.1111/j.2517-6161.1972.tb00899.x" TargetMode="External" /><Relationship Type="http://schemas.openxmlformats.org/officeDocument/2006/relationships/hyperlink" Id="rId848" Target="https://doi.org/10.1111/nan.12626" TargetMode="External" /><Relationship Type="http://schemas.openxmlformats.org/officeDocument/2006/relationships/hyperlink" Id="rId670" Target="https://doi.org/10.1126/science.1232245" TargetMode="External" /><Relationship Type="http://schemas.openxmlformats.org/officeDocument/2006/relationships/hyperlink" Id="rId688" Target="https://doi.org/10.1136/jitc-2021-004012" TargetMode="External" /><Relationship Type="http://schemas.openxmlformats.org/officeDocument/2006/relationships/hyperlink" Id="rId668" Target="https://doi.org/10.1136/jmedgenet-2020-107627" TargetMode="External" /><Relationship Type="http://schemas.openxmlformats.org/officeDocument/2006/relationships/hyperlink" Id="rId596" Target="https://doi.org/10.1158/1078-0432.ccr-22-0803" TargetMode="External" /><Relationship Type="http://schemas.openxmlformats.org/officeDocument/2006/relationships/hyperlink" Id="rId868" Target="https://doi.org/10.1158/2159-8290.cd-17-0321" TargetMode="External" /><Relationship Type="http://schemas.openxmlformats.org/officeDocument/2006/relationships/hyperlink" Id="rId598" Target="https://doi.org/10.1158/2159-8290.cd-nb2020-081" TargetMode="External" /><Relationship Type="http://schemas.openxmlformats.org/officeDocument/2006/relationships/hyperlink" Id="rId774" Target="https://doi.org/10.1186/1471-2105-12-323" TargetMode="External" /><Relationship Type="http://schemas.openxmlformats.org/officeDocument/2006/relationships/hyperlink" Id="rId796" Target="https://doi.org/10.1186/1471-2105-14-7" TargetMode="External" /><Relationship Type="http://schemas.openxmlformats.org/officeDocument/2006/relationships/hyperlink" Id="rId766" Target="https://doi.org/10.1186/gb-2011-12-4-r41" TargetMode="External" /><Relationship Type="http://schemas.openxmlformats.org/officeDocument/2006/relationships/hyperlink" Id="rId860" Target="https://doi.org/10.1186/s12859-016-1031-8" TargetMode="External" /><Relationship Type="http://schemas.openxmlformats.org/officeDocument/2006/relationships/hyperlink" Id="rId714" Target="https://doi.org/10.1186/s12859-020-03922-7" TargetMode="External" /><Relationship Type="http://schemas.openxmlformats.org/officeDocument/2006/relationships/hyperlink" Id="rId692" Target="https://doi.org/10.1186/s13029-016-0053-y" TargetMode="External" /><Relationship Type="http://schemas.openxmlformats.org/officeDocument/2006/relationships/hyperlink" Id="rId846" Target="https://doi.org/10.1186/s13059-016-0893-4" TargetMode="External" /><Relationship Type="http://schemas.openxmlformats.org/officeDocument/2006/relationships/hyperlink" Id="rId752" Target="https://doi.org/10.1186/s13059-016-0974-4" TargetMode="External" /><Relationship Type="http://schemas.openxmlformats.org/officeDocument/2006/relationships/hyperlink" Id="rId794" Target="https://doi.org/10.1186/s13073-019-0638-6" TargetMode="External" /><Relationship Type="http://schemas.openxmlformats.org/officeDocument/2006/relationships/hyperlink" Id="rId680" Target="https://doi.org/10.1186/s40478-018-0553-x" TargetMode="External" /><Relationship Type="http://schemas.openxmlformats.org/officeDocument/2006/relationships/hyperlink" Id="rId622" Target="https://doi.org/10.1186/s40478-020-00902-z" TargetMode="External" /><Relationship Type="http://schemas.openxmlformats.org/officeDocument/2006/relationships/hyperlink" Id="rId634" Target="https://doi.org/10.1186/s40478-020-00905-w" TargetMode="External" /><Relationship Type="http://schemas.openxmlformats.org/officeDocument/2006/relationships/hyperlink" Id="rId628" Target="https://doi.org/10.1186/s40478-020-00984-9" TargetMode="External" /><Relationship Type="http://schemas.openxmlformats.org/officeDocument/2006/relationships/hyperlink" Id="rId640" Target="https://doi.org/10.1186/s40478-020-01027-z" TargetMode="External" /><Relationship Type="http://schemas.openxmlformats.org/officeDocument/2006/relationships/hyperlink" Id="rId844" Target="https://doi.org/10.1186/s40478-020-01056-8" TargetMode="External" /><Relationship Type="http://schemas.openxmlformats.org/officeDocument/2006/relationships/hyperlink" Id="rId638" Target="https://doi.org/10.1200/jco.2010.31.1670" TargetMode="External" /><Relationship Type="http://schemas.openxmlformats.org/officeDocument/2006/relationships/hyperlink" Id="rId786" Target="https://doi.org/10.1371/journal.pcbi.1003118" TargetMode="External" /><Relationship Type="http://schemas.openxmlformats.org/officeDocument/2006/relationships/hyperlink" Id="rId762" Target="https://doi.org/10.1371/journal.pcbi.1004873" TargetMode="External" /><Relationship Type="http://schemas.openxmlformats.org/officeDocument/2006/relationships/hyperlink" Id="rId604" Target="https://doi.org/10.1371/journal.pcbi.1007128" TargetMode="External" /><Relationship Type="http://schemas.openxmlformats.org/officeDocument/2006/relationships/hyperlink" Id="rId694" Target="https://doi.org/10.1371/journal.pcbi.1008263" TargetMode="External" /><Relationship Type="http://schemas.openxmlformats.org/officeDocument/2006/relationships/hyperlink" Id="rId590" Target="https://doi.org/10.1371/journal.pcbi.1008867" TargetMode="External" /><Relationship Type="http://schemas.openxmlformats.org/officeDocument/2006/relationships/hyperlink" Id="rId588" Target="https://doi.org/10.1371/journal.pone.0000308" TargetMode="External" /><Relationship Type="http://schemas.openxmlformats.org/officeDocument/2006/relationships/hyperlink" Id="rId696" Target="https://doi.org/10.18632/oncotarget.22783" TargetMode="External" /><Relationship Type="http://schemas.openxmlformats.org/officeDocument/2006/relationships/hyperlink" Id="rId684" Target="https://doi.org/10.18632/oncotarget.24951" TargetMode="External" /><Relationship Type="http://schemas.openxmlformats.org/officeDocument/2006/relationships/hyperlink" Id="rId878" Target="https://doi.org/10.2307/2281868" TargetMode="External" /><Relationship Type="http://schemas.openxmlformats.org/officeDocument/2006/relationships/hyperlink" Id="rId718" Target="https://doi.org/10.24370/openpbta" TargetMode="External" /><Relationship Type="http://schemas.openxmlformats.org/officeDocument/2006/relationships/hyperlink" Id="rId700" Target="https://doi.org/10.3171/2015.2.peds14656" TargetMode="External" /><Relationship Type="http://schemas.openxmlformats.org/officeDocument/2006/relationships/hyperlink" Id="rId834" Target="https://doi.org/10.3171/2019.8.jns191266" TargetMode="External" /><Relationship Type="http://schemas.openxmlformats.org/officeDocument/2006/relationships/hyperlink" Id="rId864" Target="https://doi.org/10.3171/jns.1995.83.2.0206" TargetMode="External" /><Relationship Type="http://schemas.openxmlformats.org/officeDocument/2006/relationships/hyperlink" Id="rId866" Target="https://doi.org/10.3171/jns.1998.89.4.0547" TargetMode="External" /><Relationship Type="http://schemas.openxmlformats.org/officeDocument/2006/relationships/hyperlink" Id="rId740" Target="https://doi.org/10.3389/fgene.2012.00035" TargetMode="External" /><Relationship Type="http://schemas.openxmlformats.org/officeDocument/2006/relationships/hyperlink" Id="rId706" Target="https://doi.org/10.3389/fneur.2021.704130" TargetMode="External" /><Relationship Type="http://schemas.openxmlformats.org/officeDocument/2006/relationships/hyperlink" Id="rId712" Target="https://doi.org/10.3389/fonc.2019.00791" TargetMode="External" /><Relationship Type="http://schemas.openxmlformats.org/officeDocument/2006/relationships/hyperlink" Id="rId850" Target="https://doi.org/10.3390/bioengineering5040078" TargetMode="External" /><Relationship Type="http://schemas.openxmlformats.org/officeDocument/2006/relationships/hyperlink" Id="rId672" Target="https://doi.org/10.3390/genes8040107" TargetMode="External" /><Relationship Type="http://schemas.openxmlformats.org/officeDocument/2006/relationships/hyperlink" Id="rId856" Target="https://doi.org/10.3390/ijms21051818" TargetMode="External" /><Relationship Type="http://schemas.openxmlformats.org/officeDocument/2006/relationships/hyperlink" Id="rId756" Target="https://doi.org/10.3390/ijms21176034" TargetMode="External" /><Relationship Type="http://schemas.openxmlformats.org/officeDocument/2006/relationships/hyperlink" Id="rId708" Target="https://doi.org/10.3390/jcm9020519" TargetMode="External" /><Relationship Type="http://schemas.openxmlformats.org/officeDocument/2006/relationships/hyperlink" Id="rId690" Target="https://doi.org/10.4236/jct.2013.48164" TargetMode="External" /><Relationship Type="http://schemas.openxmlformats.org/officeDocument/2006/relationships/hyperlink" Id="rId884" Target="https://doi.org/10.5281/zenodo.6968175" TargetMode="External" /><Relationship Type="http://schemas.openxmlformats.org/officeDocument/2006/relationships/hyperlink" Id="rId886" Target="https://doi.org/10.5281/zenodo.7044567" TargetMode="External" /><Relationship Type="http://schemas.openxmlformats.org/officeDocument/2006/relationships/hyperlink" Id="rId702" Target="https://doi.org/10.5348/ijcri-2013-12-419-cr-13" TargetMode="External" /><Relationship Type="http://schemas.openxmlformats.org/officeDocument/2006/relationships/hyperlink" Id="rId584" Target="https://doi.org/10.7287/peerj.preprints.3210v1" TargetMode="External" /><Relationship Type="http://schemas.openxmlformats.org/officeDocument/2006/relationships/hyperlink" Id="rId427" Target="https://github.com/AlexsLemonade/OpenPBTA-analysis" TargetMode="External" /><Relationship Type="http://schemas.openxmlformats.org/officeDocument/2006/relationships/hyperlink" Id="rId567" Target="https://github.com/AlexsLemonade/OpenPBTA-analysis/blob/a43ced889d8027dce4bc7f2750056f1566161d35/tables/results/TableS1-histologies.xlsx" TargetMode="External" /><Relationship Type="http://schemas.openxmlformats.org/officeDocument/2006/relationships/hyperlink" Id="rId568" Target="https://github.com/AlexsLemonade/OpenPBTA-analysis/blob/a43ced889d8027dce4bc7f2750056f1566161d35/tables/results/TableS2-DNA-results-table.xlsx" TargetMode="External" /><Relationship Type="http://schemas.openxmlformats.org/officeDocument/2006/relationships/hyperlink" Id="rId569" Target="https://github.com/AlexsLemonade/OpenPBTA-analysis/blob/a43ced889d8027dce4bc7f2750056f1566161d35/tables/results/TableS3-RNA-results-table.xlsx" TargetMode="External" /><Relationship Type="http://schemas.openxmlformats.org/officeDocument/2006/relationships/hyperlink" Id="rId570" Target="https://github.com/AlexsLemonade/OpenPBTA-analysis/blob/a43ced889d8027dce4bc7f2750056f1566161d35/tables/results/TableS4-survival-results-table.xlsx" TargetMode="External" /><Relationship Type="http://schemas.openxmlformats.org/officeDocument/2006/relationships/hyperlink" Id="rId571" Target="https://github.com/AlexsLemonade/OpenPBTA-analysis/blob/a43ced889d8027dce4bc7f2750056f1566161d35/tables/results/TableS5-Key-Resources-table.xlsx" TargetMode="External" /><Relationship Type="http://schemas.openxmlformats.org/officeDocument/2006/relationships/hyperlink" Id="rId516" Target="https://github.com/AlexsLemonade/OpenPBTA-analysis/tree/master/analyses/immune-deconv" TargetMode="External" /><Relationship Type="http://schemas.openxmlformats.org/officeDocument/2006/relationships/hyperlink" Id="rId428" Target="https://github.com/AlexsLemonade/OpenPBTA-manuscript" TargetMode="External" /><Relationship Type="http://schemas.openxmlformats.org/officeDocument/2006/relationships/hyperlink" Id="rId21" Target="https://github.com/AlexsLemonade/OpenPBTA-manuscript/tree/b0fdf6f24fe9c021f22e8b7da348708f68877ee5" TargetMode="External" /><Relationship Type="http://schemas.openxmlformats.org/officeDocument/2006/relationships/hyperlink" Id="rId219"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463" Target="https://github.com/PediatricOpenTargets/OpenPedCan-analysis" TargetMode="External" /><Relationship Type="http://schemas.openxmlformats.org/officeDocument/2006/relationships/hyperlink" Id="rId168" Target="https://github.com/Yiran-Guo" TargetMode="External" /><Relationship Type="http://schemas.openxmlformats.org/officeDocument/2006/relationships/hyperlink" Id="rId156" Target="https://github.com/aadamk" TargetMode="External" /><Relationship Type="http://schemas.openxmlformats.org/officeDocument/2006/relationships/hyperlink" Id="rId381" Target="https://github.com/adamcresnick" TargetMode="External" /><Relationship Type="http://schemas.openxmlformats.org/officeDocument/2006/relationships/hyperlink" Id="rId303" Target="https://github.com/allisonheath" TargetMode="External" /><Relationship Type="http://schemas.openxmlformats.org/officeDocument/2006/relationships/hyperlink" Id="rId321" Target="https://github.com/arpoe" TargetMode="External" /><Relationship Type="http://schemas.openxmlformats.org/officeDocument/2006/relationships/hyperlink" Id="rId225"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96"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90" Target="https://github.com/cgreene" TargetMode="External" /><Relationship Type="http://schemas.openxmlformats.org/officeDocument/2006/relationships/hyperlink" Id="rId509" Target="https://github.com/d3b-center/FusionAnnotator" TargetMode="External" /><Relationship Type="http://schemas.openxmlformats.org/officeDocument/2006/relationships/hyperlink" Id="rId477" Target="https://github.com/d3b-center/OpenPBTA-workflows" TargetMode="External" /><Relationship Type="http://schemas.openxmlformats.org/officeDocument/2006/relationships/hyperlink" Id="rId504" Target="https://github.com/d3b-center/OpenPBTA-workflows/" TargetMode="External" /><Relationship Type="http://schemas.openxmlformats.org/officeDocument/2006/relationships/hyperlink" Id="rId508" Target="https://github.com/d3b-center/OpenPBTA-workflows/blob/master/cwl/kfdrc_RNAseq_workflow.cwl" TargetMode="External" /><Relationship Type="http://schemas.openxmlformats.org/officeDocument/2006/relationships/hyperlink" Id="rId53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336"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8" Target="https://github.com/jaclyn-taroni" TargetMode="External" /><Relationship Type="http://schemas.openxmlformats.org/officeDocument/2006/relationships/hyperlink" Id="rId34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67" Target="https://github.com/jenn0307" TargetMode="External" /><Relationship Type="http://schemas.openxmlformats.org/officeDocument/2006/relationships/hyperlink" Id="rId399" Target="https://github.com/jharenza" TargetMode="External" /><Relationship Type="http://schemas.openxmlformats.org/officeDocument/2006/relationships/hyperlink" Id="rId36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276" Target="https://github.com/liberaliscomputing" TargetMode="External" /><Relationship Type="http://schemas.openxmlformats.org/officeDocument/2006/relationships/hyperlink" Id="rId252"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210" Target="https://github.com/nicholasvk" TargetMode="External" /><Relationship Type="http://schemas.openxmlformats.org/officeDocument/2006/relationships/hyperlink" Id="rId186" Target="https://github.com/pichairaman" TargetMode="External" /><Relationship Type="http://schemas.openxmlformats.org/officeDocument/2006/relationships/hyperlink" Id="rId297"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0" Target="https://github.com/sdiskin" TargetMode="External" /><Relationship Type="http://schemas.openxmlformats.org/officeDocument/2006/relationships/hyperlink" Id="rId357"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9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261" Target="https://github.com/wongjessica93" TargetMode="External" /><Relationship Type="http://schemas.openxmlformats.org/officeDocument/2006/relationships/hyperlink" Id="rId282"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351" Target="https://github.com/zhangb1" TargetMode="External" /><Relationship Type="http://schemas.openxmlformats.org/officeDocument/2006/relationships/hyperlink" Id="rId425" Target="https://kidsfirstdrc.org/" TargetMode="External" /><Relationship Type="http://schemas.openxmlformats.org/officeDocument/2006/relationships/hyperlink" Id="rId421" Target="https://moleculartargets.ccdi.cancer.gov/" TargetMode="External" /><Relationship Type="http://schemas.openxmlformats.org/officeDocument/2006/relationships/hyperlink" Id="rId81" Target="https://orcid.org/0000-0001-5534-6904" TargetMode="External" /><Relationship Type="http://schemas.openxmlformats.org/officeDocument/2006/relationships/hyperlink" Id="rId22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32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49" Target="https://orcid.org/0000-0001-6782-1442" TargetMode="External" /><Relationship Type="http://schemas.openxmlformats.org/officeDocument/2006/relationships/hyperlink" Id="rId183" Target="https://orcid.org/0000-0001-6948-2157" TargetMode="External" /><Relationship Type="http://schemas.openxmlformats.org/officeDocument/2006/relationships/hyperlink" Id="rId216"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159" Target="https://orcid.org/0000-0001-7765-7690" TargetMode="External" /><Relationship Type="http://schemas.openxmlformats.org/officeDocument/2006/relationships/hyperlink" Id="rId330" Target="https://orcid.org/0000-0001-8193-1488" TargetMode="External" /><Relationship Type="http://schemas.openxmlformats.org/officeDocument/2006/relationships/hyperlink" Id="rId294" Target="https://orcid.org/0000-0001-8535-9730" TargetMode="External" /><Relationship Type="http://schemas.openxmlformats.org/officeDocument/2006/relationships/hyperlink" Id="rId387" Target="https://orcid.org/0000-0001-8713-9213" TargetMode="External" /><Relationship Type="http://schemas.openxmlformats.org/officeDocument/2006/relationships/hyperlink" Id="rId201" Target="https://orcid.org/0000-0001-9266-3685" TargetMode="External" /><Relationship Type="http://schemas.openxmlformats.org/officeDocument/2006/relationships/hyperlink" Id="rId180"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231" Target="https://orcid.org/0000-0002-0024-5142" TargetMode="External" /><Relationship Type="http://schemas.openxmlformats.org/officeDocument/2006/relationships/hyperlink" Id="rId273" Target="https://orcid.org/0000-0002-0308-783X" TargetMode="External" /><Relationship Type="http://schemas.openxmlformats.org/officeDocument/2006/relationships/hyperlink" Id="rId222" Target="https://orcid.org/0000-0002-0571-2889" TargetMode="External" /><Relationship Type="http://schemas.openxmlformats.org/officeDocument/2006/relationships/hyperlink" Id="rId348" Target="https://orcid.org/0000-0002-0743-5379" TargetMode="External" /><Relationship Type="http://schemas.openxmlformats.org/officeDocument/2006/relationships/hyperlink" Id="rId234" Target="https://orcid.org/0000-0002-0825-7615" TargetMode="External" /><Relationship Type="http://schemas.openxmlformats.org/officeDocument/2006/relationships/hyperlink" Id="rId192" Target="https://orcid.org/0000-0002-1031-9424" TargetMode="External" /><Relationship Type="http://schemas.openxmlformats.org/officeDocument/2006/relationships/hyperlink" Id="rId354" Target="https://orcid.org/0000-0002-1460-920X" TargetMode="External" /><Relationship Type="http://schemas.openxmlformats.org/officeDocument/2006/relationships/hyperlink" Id="rId177"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00"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291" Target="https://orcid.org/0000-0002-3038-8005" TargetMode="External" /><Relationship Type="http://schemas.openxmlformats.org/officeDocument/2006/relationships/hyperlink" Id="rId375"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33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65" Target="https://orcid.org/0000-0002-6549-8589" TargetMode="External" /><Relationship Type="http://schemas.openxmlformats.org/officeDocument/2006/relationships/hyperlink" Id="rId31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37" Target="https://orcid.org/0000-0002-7200-8939" TargetMode="External" /><Relationship Type="http://schemas.openxmlformats.org/officeDocument/2006/relationships/hyperlink" Id="rId20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74" Target="https://orcid.org/0000-0002-7964-2449" TargetMode="External" /><Relationship Type="http://schemas.openxmlformats.org/officeDocument/2006/relationships/hyperlink" Id="rId153"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333" Target="https://orcid.org/0000-0002-9526-8194" TargetMode="External" /><Relationship Type="http://schemas.openxmlformats.org/officeDocument/2006/relationships/hyperlink" Id="rId363" Target="https://orcid.org/0000-0002-9630-2075" TargetMode="External" /><Relationship Type="http://schemas.openxmlformats.org/officeDocument/2006/relationships/hyperlink" Id="rId288" Target="https://orcid.org/0000-0003-0064-2882" TargetMode="External" /><Relationship Type="http://schemas.openxmlformats.org/officeDocument/2006/relationships/hyperlink" Id="rId378" Target="https://orcid.org/0000-0003-0436-4189" TargetMode="External" /><Relationship Type="http://schemas.openxmlformats.org/officeDocument/2006/relationships/hyperlink" Id="rId213"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366" Target="https://orcid.org/0000-0003-1439-6045" TargetMode="External" /><Relationship Type="http://schemas.openxmlformats.org/officeDocument/2006/relationships/hyperlink" Id="rId258" Target="https://orcid.org/0000-0003-1508-7631" TargetMode="External" /><Relationship Type="http://schemas.openxmlformats.org/officeDocument/2006/relationships/hyperlink" Id="rId396" Target="https://orcid.org/0000-0003-2171-3627" TargetMode="External" /><Relationship Type="http://schemas.openxmlformats.org/officeDocument/2006/relationships/hyperlink" Id="rId279"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318" Target="https://orcid.org/0000-0003-3056-4360" TargetMode="External" /><Relationship Type="http://schemas.openxmlformats.org/officeDocument/2006/relationships/hyperlink" Id="rId246" Target="https://orcid.org/0000-0003-4109-2207" TargetMode="External" /><Relationship Type="http://schemas.openxmlformats.org/officeDocument/2006/relationships/hyperlink" Id="rId405" Target="https://orcid.org/0000-0003-4734-4508" TargetMode="External" /><Relationship Type="http://schemas.openxmlformats.org/officeDocument/2006/relationships/hyperlink" Id="rId476" Target="https://pedcbioportal.kidsfirstdrc.org/study/summary?id=openpbta" TargetMode="External" /><Relationship Type="http://schemas.openxmlformats.org/officeDocument/2006/relationships/hyperlink" Id="rId424" Target="https://pnoc.us/" TargetMode="External" /><Relationship Type="http://schemas.openxmlformats.org/officeDocument/2006/relationships/hyperlink" Id="rId488" Target="https://s3.amazonaws.com/broad-references/broad-references-readme.html" TargetMode="External" /><Relationship Type="http://schemas.openxmlformats.org/officeDocument/2006/relationships/hyperlink" Id="rId487" Target="https://s3.console.aws.amazon.com/s3/buckets/broad-references/hg38/v0/" TargetMode="External" /><Relationship Type="http://schemas.openxmlformats.org/officeDocument/2006/relationships/hyperlink" Id="rId524" Target="https://tumorfusions.org/PanCanFusV2/downloads/pancanfus.txt.gz" TargetMode="External" /><Relationship Type="http://schemas.openxmlformats.org/officeDocument/2006/relationships/hyperlink" Id="rId324"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189" Target="https://twitter.com/PichaiRaman" TargetMode="External" /><Relationship Type="http://schemas.openxmlformats.org/officeDocument/2006/relationships/hyperlink" Id="rId171" Target="https://twitter.com/YiranGuo3" TargetMode="External" /><Relationship Type="http://schemas.openxmlformats.org/officeDocument/2006/relationships/hyperlink" Id="rId384"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0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162" Target="https://twitter.com/cassiekmd" TargetMode="External" /><Relationship Type="http://schemas.openxmlformats.org/officeDocument/2006/relationships/hyperlink" Id="rId69" Target="https://twitter.com/cjbethell" TargetMode="External" /><Relationship Type="http://schemas.openxmlformats.org/officeDocument/2006/relationships/hyperlink" Id="rId393" Target="https://twitter.com/greenescientist" TargetMode="External" /><Relationship Type="http://schemas.openxmlformats.org/officeDocument/2006/relationships/hyperlink" Id="rId411" Target="https://twitter.com/jaclyn_taroni" TargetMode="External" /><Relationship Type="http://schemas.openxmlformats.org/officeDocument/2006/relationships/hyperlink" Id="rId34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70" Target="https://twitter.com/jenn0307" TargetMode="External" /><Relationship Type="http://schemas.openxmlformats.org/officeDocument/2006/relationships/hyperlink" Id="rId264" Target="https://twitter.com/jessicawongbfx" TargetMode="External" /><Relationship Type="http://schemas.openxmlformats.org/officeDocument/2006/relationships/hyperlink" Id="rId402" Target="https://twitter.com/jolynnerokita" TargetMode="External" /><Relationship Type="http://schemas.openxmlformats.org/officeDocument/2006/relationships/hyperlink" Id="rId37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60" Target="https://twitter.com/kshrivats" TargetMode="External" /><Relationship Type="http://schemas.openxmlformats.org/officeDocument/2006/relationships/hyperlink" Id="rId255" Target="https://twitter.com/migbro" TargetMode="External" /><Relationship Type="http://schemas.openxmlformats.org/officeDocument/2006/relationships/hyperlink" Id="rId204"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3"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285" Target="https://twitter.com/xiehb" TargetMode="External" /><Relationship Type="http://schemas.openxmlformats.org/officeDocument/2006/relationships/hyperlink" Id="rId19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426" Target="https://www.cavatica.org/" TargetMode="External" /><Relationship Type="http://schemas.openxmlformats.org/officeDocument/2006/relationships/hyperlink" Id="rId580" Target="https://www.fda.gov/about-fda/oncology-center-excellence/pediatric-oncology-drug-approvals" TargetMode="External" /><Relationship Type="http://schemas.openxmlformats.org/officeDocument/2006/relationships/hyperlink" Id="rId854" Target="https://www.ncbi.nlm.nih.gov/pubmed/26389418" TargetMode="External" /><Relationship Type="http://schemas.openxmlformats.org/officeDocument/2006/relationships/hyperlink" Id="rId880" Target="https://www.ncbi.nlm.nih.gov/pubmed/5910392" TargetMode="External" /><Relationship Type="http://schemas.openxmlformats.org/officeDocument/2006/relationships/hyperlink" Id="rId480" Target="https://www.pnoc.us/" TargetMode="External" /><Relationship Type="http://schemas.openxmlformats.org/officeDocument/2006/relationships/hyperlink" Id="rId420" Target="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 reproducibility, open science, classification, somatic variation</cp:keywords>
  <dcterms:created xsi:type="dcterms:W3CDTF">2022-10-31T14:37:11Z</dcterms:created>
  <dcterms:modified xsi:type="dcterms:W3CDTF">2022-10-31T14:37:11Z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https://www.zotero.org/styles/cell-numeric-superscript</vt:lpwstr>
  </property>
  <property fmtid="{D5CDD505-2E9C-101B-9397-08002B2CF9AE}" pid="6" name="date-meta">
    <vt:lpwstr>2022-10-31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